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FD8" w:rsidRPr="007008A3" w:rsidRDefault="007008A3" w:rsidP="00253FD8">
      <w:pPr>
        <w:jc w:val="center"/>
        <w:rPr>
          <w:rFonts w:ascii="Palatino Linotype" w:hAnsi="Palatino Linotype" w:cs="Arial"/>
          <w:b/>
          <w:sz w:val="32"/>
          <w:szCs w:val="40"/>
        </w:rPr>
      </w:pPr>
      <w:bookmarkStart w:id="0" w:name="_Toc221922010"/>
      <w:r w:rsidRPr="007008A3">
        <w:rPr>
          <w:rFonts w:ascii="Palatino Linotype" w:hAnsi="Palatino Linotype" w:cs="Arial"/>
          <w:b/>
          <w:sz w:val="32"/>
          <w:szCs w:val="40"/>
        </w:rPr>
        <w:t>[Project</w:t>
      </w:r>
      <w:r w:rsidR="00253FD8" w:rsidRPr="007008A3">
        <w:rPr>
          <w:rFonts w:ascii="Palatino Linotype" w:hAnsi="Palatino Linotype" w:cs="Arial"/>
          <w:b/>
          <w:sz w:val="32"/>
          <w:szCs w:val="40"/>
        </w:rPr>
        <w:t xml:space="preserve"> </w:t>
      </w:r>
      <w:r w:rsidRPr="007008A3">
        <w:rPr>
          <w:rFonts w:ascii="Palatino Linotype" w:hAnsi="Palatino Linotype" w:cs="Arial"/>
          <w:b/>
          <w:sz w:val="32"/>
          <w:szCs w:val="40"/>
        </w:rPr>
        <w:t>Address / Title]</w:t>
      </w:r>
      <w:r w:rsidR="00253FD8" w:rsidRPr="007008A3">
        <w:rPr>
          <w:rFonts w:ascii="Palatino Linotype" w:hAnsi="Palatino Linotype" w:cs="Arial"/>
          <w:b/>
          <w:sz w:val="32"/>
          <w:szCs w:val="40"/>
        </w:rPr>
        <w:br/>
      </w:r>
      <w:r w:rsidRPr="007008A3">
        <w:rPr>
          <w:rFonts w:ascii="Palatino Linotype" w:hAnsi="Palatino Linotype" w:cs="Arial"/>
          <w:b/>
          <w:sz w:val="32"/>
          <w:szCs w:val="40"/>
        </w:rPr>
        <w:t>[20XX.XXXXE]</w:t>
      </w:r>
    </w:p>
    <w:p w:rsidR="00253FD8" w:rsidRPr="007008A3" w:rsidRDefault="00253FD8" w:rsidP="00253FD8">
      <w:pPr>
        <w:pBdr>
          <w:bottom w:val="single" w:sz="4" w:space="1" w:color="auto"/>
        </w:pBdr>
        <w:jc w:val="center"/>
        <w:rPr>
          <w:rFonts w:ascii="Arial" w:hAnsi="Arial" w:cs="Arial"/>
          <w:b/>
          <w:sz w:val="32"/>
          <w:szCs w:val="32"/>
        </w:rPr>
      </w:pPr>
      <w:r w:rsidRPr="007008A3">
        <w:rPr>
          <w:rFonts w:ascii="Arial" w:hAnsi="Arial" w:cs="Arial"/>
          <w:b/>
          <w:sz w:val="32"/>
          <w:szCs w:val="32"/>
        </w:rPr>
        <w:t>Quality Assurance/Quality Control Plan</w:t>
      </w:r>
    </w:p>
    <w:bookmarkEnd w:id="0"/>
    <w:p w:rsidR="00FD1238" w:rsidRPr="007008A3" w:rsidRDefault="00FD1238" w:rsidP="00034F18">
      <w:pPr>
        <w:rPr>
          <w:rFonts w:ascii="Palatino Linotype" w:hAnsi="Palatino Linotype"/>
          <w:sz w:val="22"/>
          <w:szCs w:val="22"/>
        </w:rPr>
      </w:pPr>
      <w:r w:rsidRPr="007008A3">
        <w:rPr>
          <w:rFonts w:ascii="Palatino Linotype" w:hAnsi="Palatino Linotype"/>
          <w:sz w:val="20"/>
          <w:szCs w:val="20"/>
        </w:rPr>
        <w:t xml:space="preserve">This </w:t>
      </w:r>
      <w:r w:rsidR="00253FD8" w:rsidRPr="007008A3">
        <w:rPr>
          <w:rFonts w:ascii="Palatino Linotype" w:hAnsi="Palatino Linotype"/>
          <w:sz w:val="20"/>
          <w:szCs w:val="20"/>
        </w:rPr>
        <w:t xml:space="preserve">is </w:t>
      </w:r>
      <w:r w:rsidRPr="007008A3">
        <w:rPr>
          <w:rFonts w:ascii="Palatino Linotype" w:hAnsi="Palatino Linotype"/>
          <w:sz w:val="20"/>
          <w:szCs w:val="20"/>
        </w:rPr>
        <w:t xml:space="preserve">the Quality Assurance/Quality (QA/QC) Control Plan for the </w:t>
      </w:r>
      <w:r w:rsidR="00253FD8" w:rsidRPr="007008A3">
        <w:rPr>
          <w:rFonts w:ascii="Palatino Linotype" w:hAnsi="Palatino Linotype"/>
          <w:sz w:val="20"/>
          <w:szCs w:val="20"/>
        </w:rPr>
        <w:t>[INSERT PROJECT NAME]</w:t>
      </w:r>
      <w:r w:rsidRPr="007008A3">
        <w:rPr>
          <w:rFonts w:ascii="Palatino Linotype" w:hAnsi="Palatino Linotype"/>
          <w:sz w:val="20"/>
          <w:szCs w:val="20"/>
        </w:rPr>
        <w:t xml:space="preserve"> Project. To assure a high level of professional quality and technical accuracy of deliverables, </w:t>
      </w:r>
      <w:r w:rsidR="00253FD8" w:rsidRPr="007008A3">
        <w:rPr>
          <w:rFonts w:ascii="Palatino Linotype" w:hAnsi="Palatino Linotype"/>
          <w:sz w:val="20"/>
          <w:szCs w:val="20"/>
        </w:rPr>
        <w:t>[INSERT PROJECT CONSULTANT MANAGER NAME]</w:t>
      </w:r>
      <w:r w:rsidRPr="007008A3">
        <w:rPr>
          <w:rFonts w:ascii="Palatino Linotype" w:hAnsi="Palatino Linotype"/>
          <w:sz w:val="20"/>
          <w:szCs w:val="20"/>
        </w:rPr>
        <w:t>, will act as overall QA/QC Manager who will ensure that the QA/QC plan has been implemented and will sign off on all major deliverables</w:t>
      </w:r>
      <w:r w:rsidRPr="007008A3">
        <w:rPr>
          <w:rFonts w:ascii="Palatino Linotype" w:hAnsi="Palatino Linotype"/>
          <w:sz w:val="22"/>
          <w:szCs w:val="22"/>
        </w:rPr>
        <w:t xml:space="preserve">. </w:t>
      </w:r>
    </w:p>
    <w:p w:rsidR="00FD1238" w:rsidRPr="00253FD8" w:rsidRDefault="00FD1238" w:rsidP="00034F18">
      <w:pPr>
        <w:pStyle w:val="Heading2"/>
        <w:rPr>
          <w:rFonts w:ascii="Palatino Linotype" w:hAnsi="Palatino Linotype"/>
        </w:rPr>
      </w:pPr>
      <w:bookmarkStart w:id="1" w:name="_Toc221922011"/>
      <w:r w:rsidRPr="00253FD8">
        <w:rPr>
          <w:rFonts w:ascii="Palatino Linotype" w:hAnsi="Palatino Linotype"/>
        </w:rPr>
        <w:t>QA/QC</w:t>
      </w:r>
      <w:r w:rsidRPr="00253FD8">
        <w:rPr>
          <w:rFonts w:ascii="Palatino Linotype" w:hAnsi="Palatino Linotype"/>
          <w:sz w:val="22"/>
        </w:rPr>
        <w:t xml:space="preserve"> </w:t>
      </w:r>
      <w:r w:rsidRPr="00253FD8">
        <w:rPr>
          <w:rFonts w:ascii="Palatino Linotype" w:hAnsi="Palatino Linotype"/>
        </w:rPr>
        <w:t>Team</w:t>
      </w:r>
      <w:bookmarkEnd w:id="1"/>
    </w:p>
    <w:p w:rsidR="00FD1238" w:rsidRPr="007008A3" w:rsidRDefault="00FD1238" w:rsidP="00034F18">
      <w:pPr>
        <w:rPr>
          <w:rFonts w:ascii="Palatino Linotype" w:hAnsi="Palatino Linotype"/>
          <w:sz w:val="20"/>
          <w:szCs w:val="20"/>
        </w:rPr>
      </w:pPr>
      <w:r w:rsidRPr="007008A3">
        <w:rPr>
          <w:rFonts w:ascii="Palatino Linotype" w:hAnsi="Palatino Linotype"/>
          <w:sz w:val="20"/>
          <w:szCs w:val="20"/>
        </w:rPr>
        <w:t>The QA/QC Team includes the document authors, the QA/QC Manager, the Technical Reviewer(s), and the Technical Editor. The responsibilities of each QA/QC Team member are listed</w:t>
      </w:r>
      <w:r w:rsidR="000A6D7C" w:rsidRPr="007008A3">
        <w:rPr>
          <w:rFonts w:ascii="Palatino Linotype" w:hAnsi="Palatino Linotype"/>
          <w:sz w:val="20"/>
          <w:szCs w:val="20"/>
        </w:rPr>
        <w:t xml:space="preserve"> below</w:t>
      </w:r>
      <w:r w:rsidRPr="007008A3">
        <w:rPr>
          <w:rFonts w:ascii="Palatino Linotype" w:hAnsi="Palatino Linotype"/>
          <w:i/>
          <w:sz w:val="20"/>
          <w:szCs w:val="20"/>
        </w:rPr>
        <w:t xml:space="preserve">. </w:t>
      </w:r>
      <w:r w:rsidRPr="007008A3">
        <w:rPr>
          <w:rFonts w:ascii="Palatino Linotype" w:hAnsi="Palatino Linotype"/>
          <w:sz w:val="20"/>
          <w:szCs w:val="20"/>
        </w:rPr>
        <w:t xml:space="preserve">The timing of each of the various QA/QC reviews is shown on the attached </w:t>
      </w:r>
      <w:r w:rsidRPr="007008A3">
        <w:rPr>
          <w:rFonts w:ascii="Palatino Linotype" w:hAnsi="Palatino Linotype"/>
          <w:i/>
          <w:sz w:val="20"/>
          <w:szCs w:val="20"/>
        </w:rPr>
        <w:t>QA/QC Plan:  Deliverable Review Timeline</w:t>
      </w:r>
      <w:r w:rsidRPr="007008A3">
        <w:rPr>
          <w:rFonts w:ascii="Palatino Linotype" w:hAnsi="Palatino Linotype"/>
          <w:sz w:val="20"/>
          <w:szCs w:val="20"/>
        </w:rPr>
        <w:t xml:space="preserve">. The overall quality achieved on a project is determined by the quality of the work produced by the individual project team members. Each project team member is responsible for the quality of his or her contribution to the project. As each step towards developing a project deliverable (draft chapter, etc.) is completed, the project team member should carefully check for accuracy and completeness before submitting the product to the next- level reviewer. </w:t>
      </w:r>
    </w:p>
    <w:p w:rsidR="00CA20BD" w:rsidRPr="00253FD8" w:rsidRDefault="00CA20BD" w:rsidP="00CA20BD">
      <w:pPr>
        <w:pStyle w:val="Heading2"/>
        <w:rPr>
          <w:rFonts w:ascii="Palatino Linotype" w:hAnsi="Palatino Linotype"/>
        </w:rPr>
      </w:pPr>
      <w:bookmarkStart w:id="2" w:name="_Toc221922013"/>
      <w:bookmarkStart w:id="3" w:name="_Toc221922012"/>
      <w:r w:rsidRPr="00253FD8">
        <w:rPr>
          <w:rFonts w:ascii="Palatino Linotype" w:hAnsi="Palatino Linotype"/>
        </w:rPr>
        <w:t>QA/QC Manager</w:t>
      </w:r>
      <w:bookmarkEnd w:id="2"/>
    </w:p>
    <w:p w:rsidR="00CA20BD" w:rsidRPr="007008A3" w:rsidRDefault="00CA20BD" w:rsidP="00CA20BD">
      <w:pPr>
        <w:rPr>
          <w:rFonts w:ascii="Palatino Linotype" w:hAnsi="Palatino Linotype"/>
          <w:sz w:val="20"/>
          <w:szCs w:val="20"/>
        </w:rPr>
      </w:pPr>
      <w:r w:rsidRPr="007008A3">
        <w:rPr>
          <w:rFonts w:ascii="Palatino Linotype" w:hAnsi="Palatino Linotype"/>
          <w:sz w:val="20"/>
          <w:szCs w:val="20"/>
        </w:rPr>
        <w:t>The QA/QC Manager is responsible for the quality of the document delivered to the client. The QA/QC Manager is responsible for:</w:t>
      </w:r>
    </w:p>
    <w:p w:rsidR="00CA20BD" w:rsidRPr="007008A3" w:rsidRDefault="00CA20BD" w:rsidP="00CA20BD">
      <w:pPr>
        <w:numPr>
          <w:ilvl w:val="0"/>
          <w:numId w:val="27"/>
        </w:numPr>
        <w:spacing w:after="120"/>
        <w:rPr>
          <w:rFonts w:ascii="Palatino Linotype" w:hAnsi="Palatino Linotype"/>
          <w:sz w:val="20"/>
          <w:szCs w:val="20"/>
        </w:rPr>
      </w:pPr>
      <w:r w:rsidRPr="007008A3">
        <w:rPr>
          <w:rFonts w:ascii="Palatino Linotype" w:hAnsi="Palatino Linotype"/>
          <w:sz w:val="20"/>
          <w:szCs w:val="20"/>
        </w:rPr>
        <w:t>Assigning Technical Reviewers to the project, in consultation with the Project Manager.</w:t>
      </w:r>
    </w:p>
    <w:p w:rsidR="00CA20BD" w:rsidRPr="007008A3" w:rsidRDefault="00CA20BD" w:rsidP="00CA20BD">
      <w:pPr>
        <w:numPr>
          <w:ilvl w:val="0"/>
          <w:numId w:val="27"/>
        </w:numPr>
        <w:spacing w:after="120"/>
        <w:rPr>
          <w:rFonts w:ascii="Palatino Linotype" w:hAnsi="Palatino Linotype"/>
          <w:sz w:val="20"/>
          <w:szCs w:val="20"/>
        </w:rPr>
      </w:pPr>
      <w:r w:rsidRPr="007008A3">
        <w:rPr>
          <w:rFonts w:ascii="Palatino Linotype" w:hAnsi="Palatino Linotype"/>
          <w:sz w:val="20"/>
          <w:szCs w:val="20"/>
        </w:rPr>
        <w:t xml:space="preserve">Verifying that the project meets the client’s requirements as described in the scope of work and associated documents. </w:t>
      </w:r>
    </w:p>
    <w:p w:rsidR="00CA20BD" w:rsidRPr="007008A3" w:rsidRDefault="00CA20BD" w:rsidP="00CA20BD">
      <w:pPr>
        <w:numPr>
          <w:ilvl w:val="0"/>
          <w:numId w:val="27"/>
        </w:numPr>
        <w:spacing w:after="120"/>
        <w:rPr>
          <w:rFonts w:ascii="Palatino Linotype" w:hAnsi="Palatino Linotype"/>
          <w:sz w:val="20"/>
          <w:szCs w:val="20"/>
        </w:rPr>
      </w:pPr>
      <w:r w:rsidRPr="007008A3">
        <w:rPr>
          <w:rFonts w:ascii="Palatino Linotype" w:hAnsi="Palatino Linotype"/>
          <w:sz w:val="20"/>
          <w:szCs w:val="20"/>
        </w:rPr>
        <w:t xml:space="preserve">Striving to exceed the </w:t>
      </w:r>
      <w:r w:rsidR="000A6D7C" w:rsidRPr="007008A3">
        <w:rPr>
          <w:rFonts w:ascii="Palatino Linotype" w:hAnsi="Palatino Linotype"/>
          <w:sz w:val="20"/>
          <w:szCs w:val="20"/>
        </w:rPr>
        <w:t>City’s</w:t>
      </w:r>
      <w:r w:rsidRPr="007008A3">
        <w:rPr>
          <w:rFonts w:ascii="Palatino Linotype" w:hAnsi="Palatino Linotype"/>
          <w:sz w:val="20"/>
          <w:szCs w:val="20"/>
        </w:rPr>
        <w:t xml:space="preserve"> expectations for quality and service.</w:t>
      </w:r>
    </w:p>
    <w:p w:rsidR="00CA20BD" w:rsidRPr="007008A3" w:rsidRDefault="00CA20BD" w:rsidP="00CA20BD">
      <w:pPr>
        <w:numPr>
          <w:ilvl w:val="0"/>
          <w:numId w:val="27"/>
        </w:numPr>
        <w:rPr>
          <w:rFonts w:ascii="Palatino Linotype" w:hAnsi="Palatino Linotype"/>
          <w:sz w:val="20"/>
          <w:szCs w:val="20"/>
        </w:rPr>
      </w:pPr>
      <w:r w:rsidRPr="007008A3">
        <w:rPr>
          <w:rFonts w:ascii="Palatino Linotype" w:hAnsi="Palatino Linotype"/>
          <w:sz w:val="20"/>
          <w:szCs w:val="20"/>
        </w:rPr>
        <w:t xml:space="preserve">Ensuring that </w:t>
      </w:r>
      <w:r w:rsidR="000A6D7C" w:rsidRPr="007008A3">
        <w:rPr>
          <w:rFonts w:ascii="Palatino Linotype" w:hAnsi="Palatino Linotype"/>
          <w:sz w:val="20"/>
          <w:szCs w:val="20"/>
        </w:rPr>
        <w:t>the City’s</w:t>
      </w:r>
      <w:r w:rsidRPr="007008A3">
        <w:rPr>
          <w:rFonts w:ascii="Palatino Linotype" w:hAnsi="Palatino Linotype"/>
          <w:sz w:val="20"/>
          <w:szCs w:val="20"/>
        </w:rPr>
        <w:t xml:space="preserve"> document review comments are addressed.</w:t>
      </w:r>
    </w:p>
    <w:p w:rsidR="00CA20BD" w:rsidRPr="007008A3" w:rsidRDefault="00CA20BD" w:rsidP="00CA20BD">
      <w:pPr>
        <w:numPr>
          <w:ilvl w:val="0"/>
          <w:numId w:val="27"/>
        </w:numPr>
        <w:rPr>
          <w:rFonts w:ascii="Palatino Linotype" w:hAnsi="Palatino Linotype"/>
          <w:sz w:val="20"/>
          <w:szCs w:val="20"/>
        </w:rPr>
      </w:pPr>
      <w:r w:rsidRPr="007008A3">
        <w:rPr>
          <w:rFonts w:ascii="Palatino Linotype" w:hAnsi="Palatino Linotype"/>
          <w:sz w:val="20"/>
          <w:szCs w:val="20"/>
        </w:rPr>
        <w:t xml:space="preserve">Signing off on each completed </w:t>
      </w:r>
      <w:r w:rsidRPr="007008A3">
        <w:rPr>
          <w:rFonts w:ascii="Palatino Linotype" w:hAnsi="Palatino Linotype"/>
          <w:i/>
          <w:sz w:val="20"/>
          <w:szCs w:val="20"/>
        </w:rPr>
        <w:t>Consultant</w:t>
      </w:r>
      <w:r w:rsidR="00D646EE">
        <w:rPr>
          <w:rFonts w:ascii="Palatino Linotype" w:hAnsi="Palatino Linotype"/>
          <w:i/>
          <w:sz w:val="20"/>
          <w:szCs w:val="20"/>
        </w:rPr>
        <w:t xml:space="preserve"> Checklist for Document Submittal</w:t>
      </w:r>
      <w:r w:rsidRPr="007008A3">
        <w:rPr>
          <w:rFonts w:ascii="Palatino Linotype" w:hAnsi="Palatino Linotype"/>
          <w:i/>
          <w:sz w:val="20"/>
          <w:szCs w:val="20"/>
        </w:rPr>
        <w:t xml:space="preserve"> </w:t>
      </w:r>
      <w:r w:rsidRPr="007008A3">
        <w:rPr>
          <w:rFonts w:ascii="Palatino Linotype" w:hAnsi="Palatino Linotype"/>
          <w:sz w:val="20"/>
          <w:szCs w:val="20"/>
        </w:rPr>
        <w:t>that must accompany</w:t>
      </w:r>
      <w:r w:rsidRPr="007008A3">
        <w:rPr>
          <w:rFonts w:ascii="Palatino Linotype" w:hAnsi="Palatino Linotype"/>
          <w:i/>
          <w:sz w:val="20"/>
          <w:szCs w:val="20"/>
        </w:rPr>
        <w:t xml:space="preserve"> </w:t>
      </w:r>
      <w:r w:rsidRPr="007008A3">
        <w:rPr>
          <w:rFonts w:ascii="Palatino Linotype" w:hAnsi="Palatino Linotype"/>
          <w:sz w:val="20"/>
          <w:szCs w:val="20"/>
        </w:rPr>
        <w:t xml:space="preserve">each deliverable. </w:t>
      </w:r>
    </w:p>
    <w:p w:rsidR="00FD1238" w:rsidRPr="00253FD8" w:rsidRDefault="00FD1238" w:rsidP="00034F18">
      <w:pPr>
        <w:pStyle w:val="Heading2"/>
        <w:rPr>
          <w:rFonts w:ascii="Palatino Linotype" w:hAnsi="Palatino Linotype"/>
        </w:rPr>
      </w:pPr>
      <w:bookmarkStart w:id="4" w:name="_Toc221922014"/>
      <w:bookmarkEnd w:id="3"/>
      <w:r w:rsidRPr="00253FD8">
        <w:rPr>
          <w:rFonts w:ascii="Palatino Linotype" w:hAnsi="Palatino Linotype"/>
        </w:rPr>
        <w:t>Technical Reviewers</w:t>
      </w:r>
      <w:bookmarkEnd w:id="4"/>
    </w:p>
    <w:p w:rsidR="00FD1238" w:rsidRPr="007008A3" w:rsidRDefault="00FD1238" w:rsidP="00034F18">
      <w:pPr>
        <w:rPr>
          <w:rFonts w:ascii="Palatino Linotype" w:hAnsi="Palatino Linotype"/>
          <w:sz w:val="20"/>
          <w:szCs w:val="20"/>
        </w:rPr>
      </w:pPr>
      <w:r w:rsidRPr="007008A3">
        <w:rPr>
          <w:rFonts w:ascii="Palatino Linotype" w:hAnsi="Palatino Linotype"/>
          <w:sz w:val="20"/>
          <w:szCs w:val="20"/>
        </w:rPr>
        <w:t xml:space="preserve">The Technical Reviewers are responsible for the review of the technical aspects of the document at </w:t>
      </w:r>
      <w:r w:rsidR="000A6D7C" w:rsidRPr="007008A3">
        <w:rPr>
          <w:rFonts w:ascii="Palatino Linotype" w:hAnsi="Palatino Linotype"/>
          <w:sz w:val="20"/>
          <w:szCs w:val="20"/>
        </w:rPr>
        <w:t xml:space="preserve">appropriate </w:t>
      </w:r>
      <w:r w:rsidRPr="007008A3">
        <w:rPr>
          <w:rFonts w:ascii="Palatino Linotype" w:hAnsi="Palatino Linotype"/>
          <w:sz w:val="20"/>
          <w:szCs w:val="20"/>
        </w:rPr>
        <w:t>document preparation milestones. The technical aspects consist of</w:t>
      </w:r>
      <w:r w:rsidR="000A6D7C" w:rsidRPr="007008A3">
        <w:rPr>
          <w:rFonts w:ascii="Palatino Linotype" w:hAnsi="Palatino Linotype"/>
          <w:sz w:val="20"/>
          <w:szCs w:val="20"/>
        </w:rPr>
        <w:t>:</w:t>
      </w:r>
      <w:r w:rsidRPr="007008A3">
        <w:rPr>
          <w:rFonts w:ascii="Palatino Linotype" w:hAnsi="Palatino Linotype"/>
          <w:sz w:val="20"/>
          <w:szCs w:val="20"/>
        </w:rPr>
        <w:t xml:space="preserve"> 1) technical accuracy of the data; 2) completeness;</w:t>
      </w:r>
      <w:r w:rsidR="000A6D7C" w:rsidRPr="007008A3">
        <w:rPr>
          <w:rFonts w:ascii="Palatino Linotype" w:hAnsi="Palatino Linotype"/>
          <w:sz w:val="20"/>
          <w:szCs w:val="20"/>
        </w:rPr>
        <w:t xml:space="preserve"> and</w:t>
      </w:r>
      <w:r w:rsidRPr="007008A3">
        <w:rPr>
          <w:rFonts w:ascii="Palatino Linotype" w:hAnsi="Palatino Linotype"/>
          <w:sz w:val="20"/>
          <w:szCs w:val="20"/>
        </w:rPr>
        <w:t xml:space="preserve"> 3) clarity of presentation. Technical Reviewers will </w:t>
      </w:r>
      <w:r w:rsidR="000A6D7C" w:rsidRPr="007008A3">
        <w:rPr>
          <w:rFonts w:ascii="Palatino Linotype" w:hAnsi="Palatino Linotype"/>
          <w:sz w:val="20"/>
          <w:szCs w:val="20"/>
        </w:rPr>
        <w:lastRenderedPageBreak/>
        <w:t>consist of</w:t>
      </w:r>
      <w:r w:rsidRPr="007008A3">
        <w:rPr>
          <w:rFonts w:ascii="Palatino Linotype" w:hAnsi="Palatino Linotype"/>
          <w:sz w:val="20"/>
          <w:szCs w:val="20"/>
        </w:rPr>
        <w:t xml:space="preserve"> senior staff </w:t>
      </w:r>
      <w:r w:rsidR="000A6D7C" w:rsidRPr="007008A3">
        <w:rPr>
          <w:rFonts w:ascii="Palatino Linotype" w:hAnsi="Palatino Linotype"/>
          <w:sz w:val="20"/>
          <w:szCs w:val="20"/>
        </w:rPr>
        <w:t>who will</w:t>
      </w:r>
      <w:r w:rsidRPr="007008A3">
        <w:rPr>
          <w:rFonts w:ascii="Palatino Linotype" w:hAnsi="Palatino Linotype"/>
          <w:sz w:val="20"/>
          <w:szCs w:val="20"/>
        </w:rPr>
        <w:t xml:space="preserve"> conduct reviews of particular document sections or technical discussions. The primary Technical Reviewer selects the Technical Editor.</w:t>
      </w:r>
    </w:p>
    <w:p w:rsidR="00FD1238" w:rsidRPr="007008A3" w:rsidRDefault="00FD1238" w:rsidP="00034F18">
      <w:pPr>
        <w:rPr>
          <w:rFonts w:ascii="Palatino Linotype" w:hAnsi="Palatino Linotype"/>
          <w:sz w:val="20"/>
          <w:szCs w:val="20"/>
        </w:rPr>
      </w:pPr>
      <w:r w:rsidRPr="007008A3">
        <w:rPr>
          <w:rFonts w:ascii="Palatino Linotype" w:hAnsi="Palatino Linotype"/>
          <w:sz w:val="20"/>
          <w:szCs w:val="20"/>
        </w:rPr>
        <w:t>The technical review</w:t>
      </w:r>
      <w:r w:rsidR="000A6D7C" w:rsidRPr="007008A3">
        <w:rPr>
          <w:rFonts w:ascii="Palatino Linotype" w:hAnsi="Palatino Linotype"/>
          <w:sz w:val="20"/>
          <w:szCs w:val="20"/>
        </w:rPr>
        <w:t>er</w:t>
      </w:r>
      <w:r w:rsidRPr="007008A3">
        <w:rPr>
          <w:rFonts w:ascii="Palatino Linotype" w:hAnsi="Palatino Linotype"/>
          <w:sz w:val="20"/>
          <w:szCs w:val="20"/>
        </w:rPr>
        <w:t xml:space="preserve"> will focus on:</w:t>
      </w:r>
    </w:p>
    <w:p w:rsidR="00FD1238" w:rsidRPr="007008A3" w:rsidRDefault="00FD1238" w:rsidP="00034F18">
      <w:pPr>
        <w:numPr>
          <w:ilvl w:val="0"/>
          <w:numId w:val="28"/>
        </w:numPr>
        <w:tabs>
          <w:tab w:val="left" w:pos="360"/>
        </w:tabs>
        <w:spacing w:after="120"/>
        <w:rPr>
          <w:rFonts w:ascii="Palatino Linotype" w:hAnsi="Palatino Linotype"/>
          <w:sz w:val="20"/>
          <w:szCs w:val="20"/>
        </w:rPr>
      </w:pPr>
      <w:r w:rsidRPr="007008A3">
        <w:rPr>
          <w:rFonts w:ascii="Palatino Linotype" w:hAnsi="Palatino Linotype"/>
          <w:sz w:val="20"/>
          <w:szCs w:val="20"/>
        </w:rPr>
        <w:t>Accuracy of project assumptions;</w:t>
      </w:r>
    </w:p>
    <w:p w:rsidR="00FD1238" w:rsidRPr="007008A3" w:rsidRDefault="00FD1238" w:rsidP="00034F18">
      <w:pPr>
        <w:numPr>
          <w:ilvl w:val="0"/>
          <w:numId w:val="28"/>
        </w:numPr>
        <w:tabs>
          <w:tab w:val="left" w:pos="360"/>
        </w:tabs>
        <w:spacing w:after="120"/>
        <w:rPr>
          <w:rFonts w:ascii="Palatino Linotype" w:hAnsi="Palatino Linotype"/>
          <w:sz w:val="20"/>
          <w:szCs w:val="20"/>
        </w:rPr>
      </w:pPr>
      <w:r w:rsidRPr="007008A3">
        <w:rPr>
          <w:rFonts w:ascii="Palatino Linotype" w:hAnsi="Palatino Linotype"/>
          <w:sz w:val="20"/>
          <w:szCs w:val="20"/>
        </w:rPr>
        <w:t>Appropriateness of assessment methodologies;</w:t>
      </w:r>
    </w:p>
    <w:p w:rsidR="00FD1238" w:rsidRPr="007008A3" w:rsidRDefault="00FD1238" w:rsidP="00034F18">
      <w:pPr>
        <w:numPr>
          <w:ilvl w:val="0"/>
          <w:numId w:val="28"/>
        </w:numPr>
        <w:tabs>
          <w:tab w:val="left" w:pos="360"/>
        </w:tabs>
        <w:spacing w:after="120"/>
        <w:rPr>
          <w:rFonts w:ascii="Palatino Linotype" w:hAnsi="Palatino Linotype"/>
          <w:sz w:val="20"/>
          <w:szCs w:val="20"/>
        </w:rPr>
      </w:pPr>
      <w:r w:rsidRPr="007008A3">
        <w:rPr>
          <w:rFonts w:ascii="Palatino Linotype" w:hAnsi="Palatino Linotype"/>
          <w:sz w:val="20"/>
          <w:szCs w:val="20"/>
        </w:rPr>
        <w:t>Appropriateness of data sources;</w:t>
      </w:r>
    </w:p>
    <w:p w:rsidR="00FD1238" w:rsidRPr="007008A3" w:rsidRDefault="00FD1238" w:rsidP="00034F18">
      <w:pPr>
        <w:numPr>
          <w:ilvl w:val="0"/>
          <w:numId w:val="28"/>
        </w:numPr>
        <w:tabs>
          <w:tab w:val="left" w:pos="360"/>
        </w:tabs>
        <w:spacing w:after="120"/>
        <w:rPr>
          <w:rFonts w:ascii="Palatino Linotype" w:hAnsi="Palatino Linotype"/>
          <w:sz w:val="20"/>
          <w:szCs w:val="20"/>
        </w:rPr>
      </w:pPr>
      <w:r w:rsidRPr="007008A3">
        <w:rPr>
          <w:rFonts w:ascii="Palatino Linotype" w:hAnsi="Palatino Linotype"/>
          <w:sz w:val="20"/>
          <w:szCs w:val="20"/>
        </w:rPr>
        <w:t>Completeness of issues identification and evaluation;</w:t>
      </w:r>
    </w:p>
    <w:p w:rsidR="00FD1238" w:rsidRPr="007008A3" w:rsidRDefault="00FD1238" w:rsidP="00034F18">
      <w:pPr>
        <w:numPr>
          <w:ilvl w:val="0"/>
          <w:numId w:val="28"/>
        </w:numPr>
        <w:tabs>
          <w:tab w:val="left" w:pos="360"/>
        </w:tabs>
        <w:spacing w:after="120"/>
        <w:rPr>
          <w:rFonts w:ascii="Palatino Linotype" w:hAnsi="Palatino Linotype"/>
          <w:sz w:val="20"/>
          <w:szCs w:val="20"/>
        </w:rPr>
      </w:pPr>
      <w:r w:rsidRPr="007008A3">
        <w:rPr>
          <w:rFonts w:ascii="Palatino Linotype" w:hAnsi="Palatino Linotype"/>
          <w:sz w:val="20"/>
          <w:szCs w:val="20"/>
        </w:rPr>
        <w:t xml:space="preserve">Technical accuracy; </w:t>
      </w:r>
    </w:p>
    <w:p w:rsidR="00FD1238" w:rsidRPr="007008A3" w:rsidRDefault="00FD1238" w:rsidP="00034F18">
      <w:pPr>
        <w:numPr>
          <w:ilvl w:val="0"/>
          <w:numId w:val="28"/>
        </w:numPr>
        <w:tabs>
          <w:tab w:val="left" w:pos="360"/>
        </w:tabs>
        <w:spacing w:after="120"/>
        <w:rPr>
          <w:rFonts w:ascii="Palatino Linotype" w:hAnsi="Palatino Linotype"/>
          <w:sz w:val="20"/>
          <w:szCs w:val="20"/>
        </w:rPr>
      </w:pPr>
      <w:r w:rsidRPr="007008A3">
        <w:rPr>
          <w:rFonts w:ascii="Palatino Linotype" w:hAnsi="Palatino Linotype"/>
          <w:sz w:val="20"/>
          <w:szCs w:val="20"/>
        </w:rPr>
        <w:t xml:space="preserve">Compliance with CEQA and the City’s Administrative Code; and </w:t>
      </w:r>
    </w:p>
    <w:p w:rsidR="00FD1238" w:rsidRPr="007008A3" w:rsidRDefault="00FD1238" w:rsidP="00034F18">
      <w:pPr>
        <w:numPr>
          <w:ilvl w:val="0"/>
          <w:numId w:val="28"/>
        </w:numPr>
        <w:tabs>
          <w:tab w:val="left" w:pos="360"/>
        </w:tabs>
        <w:spacing w:after="120"/>
        <w:rPr>
          <w:rFonts w:ascii="Palatino Linotype" w:hAnsi="Palatino Linotype"/>
          <w:sz w:val="20"/>
          <w:szCs w:val="20"/>
        </w:rPr>
      </w:pPr>
      <w:r w:rsidRPr="007008A3">
        <w:rPr>
          <w:rFonts w:ascii="Palatino Linotype" w:hAnsi="Palatino Linotype"/>
          <w:sz w:val="20"/>
          <w:szCs w:val="20"/>
        </w:rPr>
        <w:t xml:space="preserve">Completeness of responses to comments on draft documents provided by </w:t>
      </w:r>
      <w:r w:rsidR="00F5311B" w:rsidRPr="007008A3">
        <w:rPr>
          <w:rFonts w:ascii="Palatino Linotype" w:hAnsi="Palatino Linotype"/>
          <w:sz w:val="20"/>
          <w:szCs w:val="20"/>
        </w:rPr>
        <w:t>EP</w:t>
      </w:r>
      <w:r w:rsidRPr="007008A3">
        <w:rPr>
          <w:rFonts w:ascii="Palatino Linotype" w:hAnsi="Palatino Linotype"/>
          <w:sz w:val="20"/>
          <w:szCs w:val="20"/>
        </w:rPr>
        <w:t>; and</w:t>
      </w:r>
    </w:p>
    <w:p w:rsidR="00FD1238" w:rsidRPr="007008A3" w:rsidRDefault="00FD1238" w:rsidP="00034F18">
      <w:pPr>
        <w:numPr>
          <w:ilvl w:val="0"/>
          <w:numId w:val="28"/>
        </w:numPr>
        <w:spacing w:after="120"/>
        <w:rPr>
          <w:rFonts w:ascii="Palatino Linotype" w:hAnsi="Palatino Linotype"/>
          <w:sz w:val="20"/>
          <w:szCs w:val="20"/>
        </w:rPr>
      </w:pPr>
      <w:r w:rsidRPr="007008A3">
        <w:rPr>
          <w:rFonts w:ascii="Palatino Linotype" w:hAnsi="Palatino Linotype"/>
          <w:sz w:val="20"/>
          <w:szCs w:val="20"/>
        </w:rPr>
        <w:t>Consistency of EIR sections with the</w:t>
      </w:r>
      <w:r w:rsidR="00C83A21">
        <w:rPr>
          <w:rFonts w:ascii="Palatino Linotype" w:hAnsi="Palatino Linotype"/>
          <w:sz w:val="20"/>
          <w:szCs w:val="20"/>
        </w:rPr>
        <w:t xml:space="preserve"> San Francisco Planning Department’s </w:t>
      </w:r>
      <w:r w:rsidR="00A664C9">
        <w:rPr>
          <w:rFonts w:ascii="Palatino Linotype" w:hAnsi="Palatino Linotype"/>
          <w:i/>
          <w:sz w:val="20"/>
          <w:szCs w:val="20"/>
        </w:rPr>
        <w:t xml:space="preserve">Environmental Review </w:t>
      </w:r>
      <w:bookmarkStart w:id="5" w:name="_GoBack"/>
      <w:r w:rsidR="00A664C9">
        <w:rPr>
          <w:rFonts w:ascii="Palatino Linotype" w:hAnsi="Palatino Linotype"/>
          <w:i/>
          <w:sz w:val="20"/>
          <w:szCs w:val="20"/>
        </w:rPr>
        <w:t>Guidelines</w:t>
      </w:r>
      <w:bookmarkEnd w:id="5"/>
      <w:r w:rsidRPr="007008A3">
        <w:rPr>
          <w:rFonts w:ascii="Palatino Linotype" w:hAnsi="Palatino Linotype"/>
          <w:sz w:val="20"/>
          <w:szCs w:val="20"/>
        </w:rPr>
        <w:t xml:space="preserve">. The Technical Reviewer must initial each checklist item listed under sections titled “General” and “Impact Analysis.” The initialed checklist must be attached to the front of the draft document. </w:t>
      </w:r>
    </w:p>
    <w:p w:rsidR="000A6D7C" w:rsidRPr="00253FD8" w:rsidRDefault="000A6D7C" w:rsidP="000A6D7C">
      <w:pPr>
        <w:pStyle w:val="Heading2"/>
        <w:rPr>
          <w:rFonts w:ascii="Palatino Linotype" w:hAnsi="Palatino Linotype"/>
        </w:rPr>
      </w:pPr>
      <w:bookmarkStart w:id="6" w:name="_Toc221922015"/>
      <w:r w:rsidRPr="00253FD8">
        <w:rPr>
          <w:rFonts w:ascii="Palatino Linotype" w:hAnsi="Palatino Linotype"/>
        </w:rPr>
        <w:t>Primary Author</w:t>
      </w:r>
    </w:p>
    <w:p w:rsidR="000A6D7C" w:rsidRPr="007008A3" w:rsidRDefault="000A6D7C" w:rsidP="000A6D7C">
      <w:pPr>
        <w:rPr>
          <w:rFonts w:ascii="Palatino Linotype" w:hAnsi="Palatino Linotype"/>
          <w:sz w:val="20"/>
          <w:szCs w:val="20"/>
        </w:rPr>
      </w:pPr>
      <w:r w:rsidRPr="007008A3">
        <w:rPr>
          <w:rFonts w:ascii="Palatino Linotype" w:hAnsi="Palatino Linotype"/>
          <w:sz w:val="20"/>
          <w:szCs w:val="20"/>
        </w:rPr>
        <w:t>The primary author is responsible for:</w:t>
      </w:r>
    </w:p>
    <w:p w:rsidR="000A6D7C" w:rsidRPr="007008A3" w:rsidRDefault="000A6D7C" w:rsidP="000A6D7C">
      <w:pPr>
        <w:numPr>
          <w:ilvl w:val="0"/>
          <w:numId w:val="26"/>
        </w:numPr>
        <w:spacing w:after="120"/>
        <w:rPr>
          <w:rFonts w:ascii="Palatino Linotype" w:hAnsi="Palatino Linotype"/>
          <w:sz w:val="20"/>
          <w:szCs w:val="20"/>
        </w:rPr>
      </w:pPr>
      <w:r w:rsidRPr="007008A3">
        <w:rPr>
          <w:rFonts w:ascii="Palatino Linotype" w:hAnsi="Palatino Linotype"/>
          <w:sz w:val="20"/>
          <w:szCs w:val="20"/>
        </w:rPr>
        <w:t xml:space="preserve">Preparing a technically accurate and complete document in accordance with CEQA and City Administrative Code and that is consistent with the </w:t>
      </w:r>
      <w:r w:rsidR="00C83A21">
        <w:rPr>
          <w:rFonts w:ascii="Palatino Linotype" w:hAnsi="Palatino Linotype"/>
          <w:sz w:val="20"/>
          <w:szCs w:val="20"/>
        </w:rPr>
        <w:t xml:space="preserve">San Francisco Planning Department’s </w:t>
      </w:r>
      <w:r w:rsidR="00A664C9">
        <w:rPr>
          <w:rFonts w:ascii="Palatino Linotype" w:hAnsi="Palatino Linotype"/>
          <w:i/>
          <w:sz w:val="20"/>
          <w:szCs w:val="20"/>
        </w:rPr>
        <w:t>Environmental Review Guidelines</w:t>
      </w:r>
      <w:r w:rsidR="00C83A21">
        <w:rPr>
          <w:rFonts w:ascii="Palatino Linotype" w:hAnsi="Palatino Linotype"/>
          <w:i/>
          <w:sz w:val="20"/>
          <w:szCs w:val="20"/>
        </w:rPr>
        <w:t>;</w:t>
      </w:r>
    </w:p>
    <w:p w:rsidR="000A6D7C" w:rsidRPr="007008A3" w:rsidRDefault="000A6D7C" w:rsidP="000A6D7C">
      <w:pPr>
        <w:numPr>
          <w:ilvl w:val="0"/>
          <w:numId w:val="26"/>
        </w:numPr>
        <w:spacing w:after="120"/>
        <w:rPr>
          <w:rFonts w:ascii="Palatino Linotype" w:hAnsi="Palatino Linotype"/>
          <w:sz w:val="20"/>
          <w:szCs w:val="20"/>
        </w:rPr>
      </w:pPr>
      <w:r w:rsidRPr="007008A3">
        <w:rPr>
          <w:rFonts w:ascii="Palatino Linotype" w:hAnsi="Palatino Linotype"/>
          <w:sz w:val="20"/>
          <w:szCs w:val="20"/>
        </w:rPr>
        <w:t>Adhering to project deliverable schedule;</w:t>
      </w:r>
    </w:p>
    <w:p w:rsidR="000A6D7C" w:rsidRPr="007008A3" w:rsidRDefault="000A6D7C" w:rsidP="000A6D7C">
      <w:pPr>
        <w:numPr>
          <w:ilvl w:val="0"/>
          <w:numId w:val="26"/>
        </w:numPr>
        <w:spacing w:after="120"/>
        <w:rPr>
          <w:rFonts w:ascii="Palatino Linotype" w:hAnsi="Palatino Linotype"/>
          <w:sz w:val="20"/>
          <w:szCs w:val="20"/>
        </w:rPr>
      </w:pPr>
      <w:r w:rsidRPr="007008A3">
        <w:rPr>
          <w:rFonts w:ascii="Palatino Linotype" w:hAnsi="Palatino Linotype"/>
          <w:sz w:val="20"/>
          <w:szCs w:val="20"/>
        </w:rPr>
        <w:t>Citing all references used and individuals contacted, and completion of records of communication;</w:t>
      </w:r>
    </w:p>
    <w:p w:rsidR="000A6D7C" w:rsidRPr="007008A3" w:rsidRDefault="000A6D7C" w:rsidP="000A6D7C">
      <w:pPr>
        <w:numPr>
          <w:ilvl w:val="0"/>
          <w:numId w:val="26"/>
        </w:numPr>
        <w:spacing w:after="120"/>
        <w:rPr>
          <w:rFonts w:ascii="Palatino Linotype" w:hAnsi="Palatino Linotype"/>
          <w:sz w:val="20"/>
          <w:szCs w:val="20"/>
        </w:rPr>
      </w:pPr>
      <w:r w:rsidRPr="007008A3">
        <w:rPr>
          <w:rFonts w:ascii="Palatino Linotype" w:hAnsi="Palatino Linotype"/>
          <w:sz w:val="20"/>
          <w:szCs w:val="20"/>
        </w:rPr>
        <w:t xml:space="preserve">Coordinating graphics preparation; </w:t>
      </w:r>
    </w:p>
    <w:p w:rsidR="000A6D7C" w:rsidRPr="007008A3" w:rsidRDefault="000A6D7C" w:rsidP="000A6D7C">
      <w:pPr>
        <w:numPr>
          <w:ilvl w:val="0"/>
          <w:numId w:val="26"/>
        </w:numPr>
        <w:spacing w:after="120"/>
        <w:rPr>
          <w:rFonts w:ascii="Palatino Linotype" w:hAnsi="Palatino Linotype"/>
          <w:sz w:val="20"/>
          <w:szCs w:val="20"/>
        </w:rPr>
      </w:pPr>
      <w:r w:rsidRPr="007008A3">
        <w:rPr>
          <w:rFonts w:ascii="Palatino Linotype" w:hAnsi="Palatino Linotype"/>
          <w:sz w:val="20"/>
          <w:szCs w:val="20"/>
        </w:rPr>
        <w:t>Maintaining hard copies of all references for the CEQA Administrative Record; and</w:t>
      </w:r>
    </w:p>
    <w:p w:rsidR="000A6D7C" w:rsidRPr="007008A3" w:rsidRDefault="000A6D7C" w:rsidP="000A6D7C">
      <w:pPr>
        <w:numPr>
          <w:ilvl w:val="0"/>
          <w:numId w:val="26"/>
        </w:numPr>
        <w:rPr>
          <w:rFonts w:ascii="Palatino Linotype" w:hAnsi="Palatino Linotype"/>
          <w:sz w:val="20"/>
          <w:szCs w:val="20"/>
        </w:rPr>
      </w:pPr>
      <w:r w:rsidRPr="007008A3">
        <w:rPr>
          <w:rFonts w:ascii="Palatino Linotype" w:hAnsi="Palatino Linotype"/>
          <w:sz w:val="20"/>
          <w:szCs w:val="20"/>
        </w:rPr>
        <w:t>Addressing City comments on draft documents.</w:t>
      </w:r>
    </w:p>
    <w:p w:rsidR="00FD1238" w:rsidRPr="00253FD8" w:rsidRDefault="00FD1238" w:rsidP="00034F18">
      <w:pPr>
        <w:pStyle w:val="Heading2"/>
        <w:rPr>
          <w:rFonts w:ascii="Palatino Linotype" w:hAnsi="Palatino Linotype"/>
        </w:rPr>
      </w:pPr>
      <w:r w:rsidRPr="00253FD8">
        <w:rPr>
          <w:rFonts w:ascii="Palatino Linotype" w:hAnsi="Palatino Linotype"/>
        </w:rPr>
        <w:t>Technical Editor</w:t>
      </w:r>
      <w:bookmarkEnd w:id="6"/>
    </w:p>
    <w:p w:rsidR="00FD1238" w:rsidRPr="007008A3" w:rsidRDefault="00FD1238" w:rsidP="00034F18">
      <w:pPr>
        <w:rPr>
          <w:rFonts w:ascii="Palatino Linotype" w:hAnsi="Palatino Linotype"/>
          <w:sz w:val="20"/>
          <w:szCs w:val="20"/>
        </w:rPr>
      </w:pPr>
      <w:r w:rsidRPr="007008A3">
        <w:rPr>
          <w:rFonts w:ascii="Palatino Linotype" w:hAnsi="Palatino Linotype"/>
          <w:sz w:val="20"/>
          <w:szCs w:val="20"/>
        </w:rPr>
        <w:t xml:space="preserve">The Technical Editor is responsible for reviewing the document for internal consistency, correct formatting, grammar, presentation, and print quality. The Technical Editor must check for consistency with </w:t>
      </w:r>
      <w:r w:rsidRPr="007008A3">
        <w:rPr>
          <w:rFonts w:ascii="Palatino Linotype" w:hAnsi="Palatino Linotype"/>
          <w:i/>
          <w:sz w:val="20"/>
          <w:szCs w:val="20"/>
        </w:rPr>
        <w:t>Consultan</w:t>
      </w:r>
      <w:r w:rsidR="00A47E11">
        <w:rPr>
          <w:rFonts w:ascii="Palatino Linotype" w:hAnsi="Palatino Linotype"/>
          <w:i/>
          <w:sz w:val="20"/>
          <w:szCs w:val="20"/>
        </w:rPr>
        <w:t>t</w:t>
      </w:r>
      <w:r w:rsidR="002D0EC6">
        <w:rPr>
          <w:rFonts w:ascii="Palatino Linotype" w:hAnsi="Palatino Linotype"/>
          <w:i/>
          <w:sz w:val="20"/>
          <w:szCs w:val="20"/>
        </w:rPr>
        <w:t xml:space="preserve"> Checklist f</w:t>
      </w:r>
      <w:r w:rsidR="00D646EE">
        <w:rPr>
          <w:rFonts w:ascii="Palatino Linotype" w:hAnsi="Palatino Linotype"/>
          <w:i/>
          <w:sz w:val="20"/>
          <w:szCs w:val="20"/>
        </w:rPr>
        <w:t xml:space="preserve">or Document </w:t>
      </w:r>
      <w:r w:rsidR="002D0EC6">
        <w:rPr>
          <w:rFonts w:ascii="Palatino Linotype" w:hAnsi="Palatino Linotype"/>
          <w:i/>
          <w:sz w:val="20"/>
          <w:szCs w:val="20"/>
        </w:rPr>
        <w:t>Submittal</w:t>
      </w:r>
      <w:r w:rsidRPr="007008A3">
        <w:rPr>
          <w:rFonts w:ascii="Palatino Linotype" w:hAnsi="Palatino Linotype"/>
          <w:sz w:val="20"/>
          <w:szCs w:val="20"/>
        </w:rPr>
        <w:t>. The Technical Editor must initial each checklist item listed under the section titled “Format/Grammar.” The initialed checklist must be attached to the front of the draft document.</w:t>
      </w:r>
    </w:p>
    <w:p w:rsidR="00FD1238" w:rsidRPr="00253FD8" w:rsidRDefault="00FD1238" w:rsidP="00034F18">
      <w:pPr>
        <w:pStyle w:val="Heading2"/>
        <w:rPr>
          <w:rFonts w:ascii="Palatino Linotype" w:hAnsi="Palatino Linotype"/>
        </w:rPr>
      </w:pPr>
      <w:bookmarkStart w:id="7" w:name="_Toc221922016"/>
      <w:proofErr w:type="spellStart"/>
      <w:r w:rsidRPr="00253FD8">
        <w:rPr>
          <w:rFonts w:ascii="Palatino Linotype" w:hAnsi="Palatino Linotype"/>
        </w:rPr>
        <w:lastRenderedPageBreak/>
        <w:t>Subconsultant</w:t>
      </w:r>
      <w:proofErr w:type="spellEnd"/>
      <w:r w:rsidRPr="00253FD8">
        <w:rPr>
          <w:rFonts w:ascii="Palatino Linotype" w:hAnsi="Palatino Linotype"/>
        </w:rPr>
        <w:t xml:space="preserve"> Deliverable Review</w:t>
      </w:r>
      <w:bookmarkEnd w:id="7"/>
    </w:p>
    <w:p w:rsidR="00FD1238" w:rsidRPr="007008A3" w:rsidRDefault="00FD1238" w:rsidP="00034F18">
      <w:pPr>
        <w:rPr>
          <w:rFonts w:ascii="Palatino Linotype" w:hAnsi="Palatino Linotype"/>
          <w:sz w:val="20"/>
          <w:szCs w:val="20"/>
        </w:rPr>
      </w:pPr>
      <w:proofErr w:type="spellStart"/>
      <w:r w:rsidRPr="007008A3">
        <w:rPr>
          <w:rFonts w:ascii="Palatino Linotype" w:hAnsi="Palatino Linotype"/>
          <w:sz w:val="20"/>
          <w:szCs w:val="20"/>
        </w:rPr>
        <w:t>Subconsultants</w:t>
      </w:r>
      <w:proofErr w:type="spellEnd"/>
      <w:r w:rsidRPr="007008A3">
        <w:rPr>
          <w:rFonts w:ascii="Palatino Linotype" w:hAnsi="Palatino Linotype"/>
          <w:sz w:val="20"/>
          <w:szCs w:val="20"/>
        </w:rPr>
        <w:t xml:space="preserve"> will be responsible for the quality and technical accuracy of the submittals to </w:t>
      </w:r>
      <w:r w:rsidR="00F5311B" w:rsidRPr="007008A3">
        <w:rPr>
          <w:rFonts w:ascii="Palatino Linotype" w:hAnsi="Palatino Linotype"/>
          <w:sz w:val="20"/>
          <w:szCs w:val="20"/>
        </w:rPr>
        <w:t>the prime consultant</w:t>
      </w:r>
      <w:r w:rsidRPr="007008A3">
        <w:rPr>
          <w:rFonts w:ascii="Palatino Linotype" w:hAnsi="Palatino Linotype"/>
          <w:sz w:val="20"/>
          <w:szCs w:val="20"/>
        </w:rPr>
        <w:t xml:space="preserve"> and must be prepared to respond to comments from </w:t>
      </w:r>
      <w:r w:rsidR="00F5311B" w:rsidRPr="007008A3">
        <w:rPr>
          <w:rFonts w:ascii="Palatino Linotype" w:hAnsi="Palatino Linotype"/>
          <w:sz w:val="20"/>
          <w:szCs w:val="20"/>
        </w:rPr>
        <w:t>the prime consultant</w:t>
      </w:r>
      <w:r w:rsidRPr="007008A3">
        <w:rPr>
          <w:rFonts w:ascii="Palatino Linotype" w:hAnsi="Palatino Linotype"/>
          <w:sz w:val="20"/>
          <w:szCs w:val="20"/>
        </w:rPr>
        <w:t xml:space="preserve">. </w:t>
      </w:r>
      <w:r w:rsidR="00F5311B" w:rsidRPr="007008A3">
        <w:rPr>
          <w:rFonts w:ascii="Palatino Linotype" w:hAnsi="Palatino Linotype"/>
          <w:sz w:val="20"/>
          <w:szCs w:val="20"/>
        </w:rPr>
        <w:t>The prime consultant</w:t>
      </w:r>
      <w:r w:rsidRPr="007008A3">
        <w:rPr>
          <w:rFonts w:ascii="Palatino Linotype" w:hAnsi="Palatino Linotype"/>
          <w:sz w:val="20"/>
          <w:szCs w:val="20"/>
        </w:rPr>
        <w:t xml:space="preserve"> is ultimately responsible for the quality of </w:t>
      </w:r>
      <w:proofErr w:type="spellStart"/>
      <w:r w:rsidRPr="007008A3">
        <w:rPr>
          <w:rFonts w:ascii="Palatino Linotype" w:hAnsi="Palatino Linotype"/>
          <w:sz w:val="20"/>
          <w:szCs w:val="20"/>
        </w:rPr>
        <w:t>subconsultant</w:t>
      </w:r>
      <w:proofErr w:type="spellEnd"/>
      <w:r w:rsidRPr="007008A3">
        <w:rPr>
          <w:rFonts w:ascii="Palatino Linotype" w:hAnsi="Palatino Linotype"/>
          <w:sz w:val="20"/>
          <w:szCs w:val="20"/>
        </w:rPr>
        <w:t xml:space="preserve"> deliverables.</w:t>
      </w:r>
    </w:p>
    <w:p w:rsidR="00FD1238" w:rsidRPr="00253FD8" w:rsidRDefault="00FD1238" w:rsidP="00034F18">
      <w:pPr>
        <w:pStyle w:val="Heading2"/>
        <w:rPr>
          <w:rFonts w:ascii="Palatino Linotype" w:hAnsi="Palatino Linotype"/>
        </w:rPr>
      </w:pPr>
      <w:bookmarkStart w:id="8" w:name="_Toc221922017"/>
      <w:r w:rsidRPr="00253FD8">
        <w:rPr>
          <w:rFonts w:ascii="Palatino Linotype" w:hAnsi="Palatino Linotype"/>
        </w:rPr>
        <w:t>QA/QC Documentation</w:t>
      </w:r>
      <w:bookmarkEnd w:id="8"/>
    </w:p>
    <w:p w:rsidR="00FD1238" w:rsidRPr="007008A3" w:rsidRDefault="00FD1238" w:rsidP="00034F18">
      <w:pPr>
        <w:rPr>
          <w:rFonts w:ascii="Palatino Linotype" w:hAnsi="Palatino Linotype"/>
          <w:sz w:val="20"/>
          <w:szCs w:val="20"/>
        </w:rPr>
      </w:pPr>
      <w:r w:rsidRPr="007008A3">
        <w:rPr>
          <w:rFonts w:ascii="Palatino Linotype" w:hAnsi="Palatino Linotype"/>
          <w:sz w:val="20"/>
          <w:szCs w:val="20"/>
        </w:rPr>
        <w:t xml:space="preserve">A QA/QC form will be completed for each QA/QC review performed. The </w:t>
      </w:r>
      <w:r w:rsidRPr="007008A3">
        <w:rPr>
          <w:rFonts w:ascii="Palatino Linotype" w:hAnsi="Palatino Linotype"/>
          <w:i/>
          <w:sz w:val="20"/>
          <w:szCs w:val="20"/>
        </w:rPr>
        <w:t>QA/QC Review Form</w:t>
      </w:r>
      <w:r w:rsidRPr="007008A3">
        <w:rPr>
          <w:rFonts w:ascii="Palatino Linotype" w:hAnsi="Palatino Linotype"/>
          <w:sz w:val="20"/>
          <w:szCs w:val="20"/>
        </w:rPr>
        <w:t xml:space="preserve"> is attached. A completed and signed form will be </w:t>
      </w:r>
      <w:r w:rsidR="009F18BA" w:rsidRPr="007008A3">
        <w:rPr>
          <w:rFonts w:ascii="Palatino Linotype" w:hAnsi="Palatino Linotype"/>
          <w:sz w:val="20"/>
          <w:szCs w:val="20"/>
        </w:rPr>
        <w:t xml:space="preserve">submitted to Environmental Planning </w:t>
      </w:r>
      <w:r w:rsidR="00F5311B" w:rsidRPr="007008A3">
        <w:rPr>
          <w:rFonts w:ascii="Palatino Linotype" w:hAnsi="Palatino Linotype"/>
          <w:sz w:val="20"/>
          <w:szCs w:val="20"/>
        </w:rPr>
        <w:t xml:space="preserve">by the consultant </w:t>
      </w:r>
      <w:r w:rsidR="009F18BA" w:rsidRPr="007008A3">
        <w:rPr>
          <w:rFonts w:ascii="Palatino Linotype" w:hAnsi="Palatino Linotype"/>
          <w:sz w:val="20"/>
          <w:szCs w:val="20"/>
        </w:rPr>
        <w:t>for</w:t>
      </w:r>
      <w:r w:rsidRPr="007008A3">
        <w:rPr>
          <w:rFonts w:ascii="Palatino Linotype" w:hAnsi="Palatino Linotype"/>
          <w:sz w:val="20"/>
          <w:szCs w:val="20"/>
        </w:rPr>
        <w:t xml:space="preserve"> all major deliverables. In addition, a signed </w:t>
      </w:r>
      <w:r w:rsidRPr="007008A3">
        <w:rPr>
          <w:rFonts w:ascii="Palatino Linotype" w:hAnsi="Palatino Linotype"/>
          <w:i/>
          <w:sz w:val="20"/>
          <w:szCs w:val="20"/>
        </w:rPr>
        <w:t>Consultant Checklist</w:t>
      </w:r>
      <w:r w:rsidR="00C83A21">
        <w:rPr>
          <w:rFonts w:ascii="Palatino Linotype" w:hAnsi="Palatino Linotype"/>
          <w:i/>
          <w:sz w:val="20"/>
          <w:szCs w:val="20"/>
        </w:rPr>
        <w:t xml:space="preserve"> for Document </w:t>
      </w:r>
      <w:r w:rsidR="00A47E11">
        <w:rPr>
          <w:rFonts w:ascii="Palatino Linotype" w:hAnsi="Palatino Linotype"/>
          <w:i/>
          <w:sz w:val="20"/>
          <w:szCs w:val="20"/>
        </w:rPr>
        <w:t>Submittal</w:t>
      </w:r>
      <w:r w:rsidRPr="007008A3">
        <w:rPr>
          <w:rFonts w:ascii="Palatino Linotype" w:hAnsi="Palatino Linotype"/>
          <w:i/>
          <w:sz w:val="20"/>
          <w:szCs w:val="20"/>
        </w:rPr>
        <w:t xml:space="preserve"> </w:t>
      </w:r>
      <w:r w:rsidRPr="007008A3">
        <w:rPr>
          <w:rFonts w:ascii="Palatino Linotype" w:hAnsi="Palatino Linotype"/>
          <w:sz w:val="20"/>
          <w:szCs w:val="20"/>
        </w:rPr>
        <w:t xml:space="preserve">will accompany each deliverable to </w:t>
      </w:r>
      <w:r w:rsidR="009F18BA" w:rsidRPr="007008A3">
        <w:rPr>
          <w:rFonts w:ascii="Palatino Linotype" w:hAnsi="Palatino Linotype"/>
          <w:sz w:val="20"/>
          <w:szCs w:val="20"/>
        </w:rPr>
        <w:t>Environmental Planning</w:t>
      </w:r>
      <w:r w:rsidRPr="007008A3">
        <w:rPr>
          <w:rFonts w:ascii="Palatino Linotype" w:hAnsi="Palatino Linotype"/>
          <w:sz w:val="20"/>
          <w:szCs w:val="20"/>
        </w:rPr>
        <w:t xml:space="preserve">. </w:t>
      </w:r>
    </w:p>
    <w:p w:rsidR="00FD1238" w:rsidRPr="00253FD8" w:rsidRDefault="00FD1238" w:rsidP="00034F18">
      <w:pPr>
        <w:rPr>
          <w:rFonts w:ascii="Palatino Linotype" w:hAnsi="Palatino Linotype"/>
        </w:rPr>
        <w:sectPr w:rsidR="00FD1238" w:rsidRPr="00253FD8" w:rsidSect="00034F1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docGrid w:linePitch="360"/>
        </w:sectPr>
      </w:pPr>
    </w:p>
    <w:p w:rsidR="00FD1238" w:rsidRPr="00253FD8" w:rsidRDefault="007008A3" w:rsidP="00034F18">
      <w:pPr>
        <w:jc w:val="center"/>
        <w:rPr>
          <w:rFonts w:ascii="Palatino Linotype" w:hAnsi="Palatino Linotype"/>
          <w:b/>
        </w:rPr>
      </w:pPr>
      <w:r>
        <w:rPr>
          <w:rFonts w:ascii="Palatino Linotype" w:hAnsi="Palatino Linotype"/>
          <w:noProof/>
          <w:sz w:val="22"/>
          <w:szCs w:val="22"/>
        </w:rPr>
        <w:lastRenderedPageBreak/>
        <mc:AlternateContent>
          <mc:Choice Requires="wps">
            <w:drawing>
              <wp:anchor distT="0" distB="0" distL="114300" distR="114300" simplePos="0" relativeHeight="251651584" behindDoc="0" locked="0" layoutInCell="1" allowOverlap="1">
                <wp:simplePos x="0" y="0"/>
                <wp:positionH relativeFrom="column">
                  <wp:posOffset>2247900</wp:posOffset>
                </wp:positionH>
                <wp:positionV relativeFrom="paragraph">
                  <wp:posOffset>311785</wp:posOffset>
                </wp:positionV>
                <wp:extent cx="1485900" cy="800100"/>
                <wp:effectExtent l="9525" t="6985" r="9525" b="12065"/>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rsidR="002D0EC6" w:rsidRPr="007008A3" w:rsidRDefault="002D0EC6" w:rsidP="00034F18">
                            <w:pPr>
                              <w:jc w:val="center"/>
                              <w:rPr>
                                <w:rFonts w:ascii="Palatino Linotype" w:hAnsi="Palatino Linotype"/>
                                <w:sz w:val="20"/>
                                <w:szCs w:val="20"/>
                              </w:rPr>
                            </w:pPr>
                            <w:r w:rsidRPr="007008A3">
                              <w:rPr>
                                <w:rFonts w:ascii="Palatino Linotype" w:hAnsi="Palatino Linotype"/>
                                <w:sz w:val="20"/>
                                <w:szCs w:val="20"/>
                              </w:rPr>
                              <w:t xml:space="preserve">Primary Author prepares document; </w:t>
                            </w:r>
                            <w:r w:rsidRPr="007008A3">
                              <w:rPr>
                                <w:rFonts w:ascii="Palatino Linotype" w:hAnsi="Palatino Linotype"/>
                                <w:sz w:val="20"/>
                                <w:szCs w:val="20"/>
                              </w:rPr>
                              <w:br/>
                              <w:t>Technical Reviewer reviews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77pt;margin-top:24.55pt;width:117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">
                <v:textbox>
                  <w:txbxContent>
                    <w:p w:rsidR="001D02D1" w:rsidRPr="007008A3" w:rsidRDefault="009F18BA" w:rsidP="00034F18">
                      <w:pPr>
                        <w:jc w:val="center"/>
                        <w:rPr>
                          <w:rFonts w:ascii="Palatino Linotype" w:hAnsi="Palatino Linotype"/>
                          <w:sz w:val="20"/>
                          <w:szCs w:val="20"/>
                        </w:rPr>
                      </w:pPr>
                      <w:r w:rsidRPr="007008A3">
                        <w:rPr>
                          <w:rFonts w:ascii="Palatino Linotype" w:hAnsi="Palatino Linotype"/>
                          <w:sz w:val="20"/>
                          <w:szCs w:val="20"/>
                        </w:rPr>
                        <w:t>Primary A</w:t>
                      </w:r>
                      <w:r w:rsidR="001D02D1" w:rsidRPr="007008A3">
                        <w:rPr>
                          <w:rFonts w:ascii="Palatino Linotype" w:hAnsi="Palatino Linotype"/>
                          <w:sz w:val="20"/>
                          <w:szCs w:val="20"/>
                        </w:rPr>
                        <w:t xml:space="preserve">uthor prepares document; </w:t>
                      </w:r>
                      <w:r w:rsidR="001D02D1" w:rsidRPr="007008A3">
                        <w:rPr>
                          <w:rFonts w:ascii="Palatino Linotype" w:hAnsi="Palatino Linotype"/>
                          <w:sz w:val="20"/>
                          <w:szCs w:val="20"/>
                        </w:rPr>
                        <w:br/>
                        <w:t>Technical Reviewer reviews document</w:t>
                      </w:r>
                    </w:p>
                  </w:txbxContent>
                </v:textbox>
              </v:shape>
            </w:pict>
          </mc:Fallback>
        </mc:AlternateContent>
      </w:r>
      <w:r w:rsidR="00FD1238" w:rsidRPr="00253FD8">
        <w:rPr>
          <w:rFonts w:ascii="Palatino Linotype" w:hAnsi="Palatino Linotype"/>
          <w:b/>
        </w:rPr>
        <w:t>QA/QC PLAN:  DELIVERABLE REVIEW TIMELINE</w:t>
      </w:r>
    </w:p>
    <w:p w:rsidR="00FD1238" w:rsidRPr="00253FD8" w:rsidRDefault="00FD1238" w:rsidP="00034F18">
      <w:pPr>
        <w:rPr>
          <w:rFonts w:ascii="Palatino Linotype" w:hAnsi="Palatino Linotype"/>
          <w:sz w:val="22"/>
          <w:szCs w:val="22"/>
        </w:rPr>
      </w:pPr>
    </w:p>
    <w:p w:rsidR="00FD1238" w:rsidRPr="00253FD8" w:rsidRDefault="00FD1238" w:rsidP="00034F18">
      <w:pPr>
        <w:jc w:val="center"/>
        <w:rPr>
          <w:rFonts w:ascii="Palatino Linotype" w:hAnsi="Palatino Linotype"/>
          <w:sz w:val="22"/>
          <w:szCs w:val="22"/>
        </w:rPr>
      </w:pPr>
    </w:p>
    <w:p w:rsidR="00FD1238" w:rsidRPr="00253FD8" w:rsidRDefault="007008A3" w:rsidP="00034F18">
      <w:pPr>
        <w:rPr>
          <w:rFonts w:ascii="Palatino Linotype" w:hAnsi="Palatino Linotype"/>
          <w:sz w:val="22"/>
          <w:szCs w:val="22"/>
        </w:rPr>
      </w:pPr>
      <w:r>
        <w:rPr>
          <w:rFonts w:ascii="Palatino Linotype" w:hAnsi="Palatino Linotype"/>
          <w:noProof/>
          <w:sz w:val="22"/>
          <w:szCs w:val="22"/>
        </w:rPr>
        <mc:AlternateContent>
          <mc:Choice Requires="wps">
            <w:drawing>
              <wp:anchor distT="0" distB="0" distL="114300" distR="114300" simplePos="0" relativeHeight="251658752" behindDoc="0" locked="0" layoutInCell="1" allowOverlap="1">
                <wp:simplePos x="0" y="0"/>
                <wp:positionH relativeFrom="column">
                  <wp:posOffset>2981325</wp:posOffset>
                </wp:positionH>
                <wp:positionV relativeFrom="paragraph">
                  <wp:posOffset>72390</wp:posOffset>
                </wp:positionV>
                <wp:extent cx="0" cy="409575"/>
                <wp:effectExtent l="57150" t="15240" r="57150" b="2286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0957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5.7pt" to="234.7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">
                <v:stroke startarrow="block" endarrow="block"/>
              </v:line>
            </w:pict>
          </mc:Fallback>
        </mc:AlternateContent>
      </w:r>
    </w:p>
    <w:p w:rsidR="00FD1238" w:rsidRPr="00253FD8" w:rsidRDefault="007008A3" w:rsidP="00034F18">
      <w:pPr>
        <w:jc w:val="center"/>
        <w:rPr>
          <w:rFonts w:ascii="Palatino Linotype" w:hAnsi="Palatino Linotype"/>
          <w:sz w:val="22"/>
          <w:szCs w:val="22"/>
        </w:rPr>
      </w:pPr>
      <w:r>
        <w:rPr>
          <w:rFonts w:ascii="Palatino Linotype" w:hAnsi="Palatino Linotype"/>
          <w:noProof/>
          <w:sz w:val="22"/>
          <w:szCs w:val="22"/>
        </w:rPr>
        <mc:AlternateContent>
          <mc:Choice Requires="wps">
            <w:drawing>
              <wp:anchor distT="0" distB="0" distL="114300" distR="114300" simplePos="0" relativeHeight="251652608" behindDoc="0" locked="0" layoutInCell="1" allowOverlap="1">
                <wp:simplePos x="0" y="0"/>
                <wp:positionH relativeFrom="column">
                  <wp:posOffset>2247900</wp:posOffset>
                </wp:positionH>
                <wp:positionV relativeFrom="paragraph">
                  <wp:posOffset>140970</wp:posOffset>
                </wp:positionV>
                <wp:extent cx="1485900" cy="587375"/>
                <wp:effectExtent l="9525" t="7620" r="9525" b="508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87375"/>
                        </a:xfrm>
                        <a:prstGeom prst="rect">
                          <a:avLst/>
                        </a:prstGeom>
                        <a:solidFill>
                          <a:srgbClr val="FFFFFF"/>
                        </a:solidFill>
                        <a:ln w="9525">
                          <a:solidFill>
                            <a:srgbClr val="000000"/>
                          </a:solidFill>
                          <a:miter lim="800000"/>
                          <a:headEnd/>
                          <a:tailEnd/>
                        </a:ln>
                      </wps:spPr>
                      <wps:txbx>
                        <w:txbxContent>
                          <w:p w:rsidR="002D0EC6" w:rsidRPr="007008A3" w:rsidRDefault="002D0EC6" w:rsidP="00034F18">
                            <w:pPr>
                              <w:spacing w:after="0"/>
                              <w:jc w:val="center"/>
                              <w:rPr>
                                <w:rFonts w:ascii="Palatino Linotype" w:hAnsi="Palatino Linotype"/>
                                <w:sz w:val="20"/>
                                <w:szCs w:val="20"/>
                              </w:rPr>
                            </w:pPr>
                            <w:r w:rsidRPr="007008A3">
                              <w:rPr>
                                <w:rFonts w:ascii="Palatino Linotype" w:hAnsi="Palatino Linotype"/>
                                <w:sz w:val="20"/>
                                <w:szCs w:val="20"/>
                              </w:rPr>
                              <w:t>Primary Author addresses</w:t>
                            </w:r>
                          </w:p>
                          <w:p w:rsidR="002D0EC6" w:rsidRPr="007008A3" w:rsidRDefault="002D0EC6" w:rsidP="00034F18">
                            <w:pPr>
                              <w:spacing w:after="0"/>
                              <w:jc w:val="center"/>
                              <w:rPr>
                                <w:rFonts w:ascii="Palatino Linotype" w:hAnsi="Palatino Linotype"/>
                                <w:sz w:val="20"/>
                                <w:szCs w:val="20"/>
                              </w:rPr>
                            </w:pPr>
                            <w:proofErr w:type="gramStart"/>
                            <w:r w:rsidRPr="007008A3">
                              <w:rPr>
                                <w:rFonts w:ascii="Palatino Linotype" w:hAnsi="Palatino Linotype"/>
                                <w:sz w:val="20"/>
                                <w:szCs w:val="20"/>
                              </w:rPr>
                              <w:t>comments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177pt;margin-top:11.1pt;width:117pt;height:4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">
                <v:textbox>
                  <w:txbxContent>
                    <w:p w:rsidR="001D02D1" w:rsidRPr="007008A3" w:rsidRDefault="009F18BA" w:rsidP="00034F18">
                      <w:pPr>
                        <w:spacing w:after="0"/>
                        <w:jc w:val="center"/>
                        <w:rPr>
                          <w:rFonts w:ascii="Palatino Linotype" w:hAnsi="Palatino Linotype"/>
                          <w:sz w:val="20"/>
                          <w:szCs w:val="20"/>
                        </w:rPr>
                      </w:pPr>
                      <w:r w:rsidRPr="007008A3">
                        <w:rPr>
                          <w:rFonts w:ascii="Palatino Linotype" w:hAnsi="Palatino Linotype"/>
                          <w:sz w:val="20"/>
                          <w:szCs w:val="20"/>
                        </w:rPr>
                        <w:t xml:space="preserve">Primary </w:t>
                      </w:r>
                      <w:r w:rsidR="001D02D1" w:rsidRPr="007008A3">
                        <w:rPr>
                          <w:rFonts w:ascii="Palatino Linotype" w:hAnsi="Palatino Linotype"/>
                          <w:sz w:val="20"/>
                          <w:szCs w:val="20"/>
                        </w:rPr>
                        <w:t>Author addresses</w:t>
                      </w:r>
                    </w:p>
                    <w:p w:rsidR="001D02D1" w:rsidRPr="007008A3" w:rsidRDefault="001D02D1" w:rsidP="00034F18">
                      <w:pPr>
                        <w:spacing w:after="0"/>
                        <w:jc w:val="center"/>
                        <w:rPr>
                          <w:rFonts w:ascii="Palatino Linotype" w:hAnsi="Palatino Linotype"/>
                          <w:sz w:val="20"/>
                          <w:szCs w:val="20"/>
                        </w:rPr>
                      </w:pPr>
                      <w:r w:rsidRPr="007008A3">
                        <w:rPr>
                          <w:rFonts w:ascii="Palatino Linotype" w:hAnsi="Palatino Linotype"/>
                          <w:sz w:val="20"/>
                          <w:szCs w:val="20"/>
                        </w:rPr>
                        <w:t>comments</w:t>
                      </w:r>
                    </w:p>
                  </w:txbxContent>
                </v:textbox>
              </v:shape>
            </w:pict>
          </mc:Fallback>
        </mc:AlternateContent>
      </w:r>
    </w:p>
    <w:p w:rsidR="00FD1238" w:rsidRPr="00253FD8" w:rsidRDefault="00FD1238" w:rsidP="00034F18">
      <w:pPr>
        <w:rPr>
          <w:rFonts w:ascii="Palatino Linotype" w:hAnsi="Palatino Linotype"/>
          <w:sz w:val="22"/>
          <w:szCs w:val="22"/>
        </w:rPr>
      </w:pPr>
    </w:p>
    <w:p w:rsidR="00FD1238" w:rsidRPr="00253FD8" w:rsidRDefault="007008A3" w:rsidP="00034F18">
      <w:pPr>
        <w:rPr>
          <w:rFonts w:ascii="Palatino Linotype" w:hAnsi="Palatino Linotype"/>
          <w:sz w:val="22"/>
          <w:szCs w:val="22"/>
        </w:rPr>
      </w:pPr>
      <w:r>
        <w:rPr>
          <w:rFonts w:ascii="Palatino Linotype" w:hAnsi="Palatino Linotype"/>
          <w:noProof/>
          <w:sz w:val="22"/>
          <w:szCs w:val="22"/>
        </w:rPr>
        <mc:AlternateContent>
          <mc:Choice Requires="wps">
            <w:drawing>
              <wp:anchor distT="0" distB="0" distL="114300" distR="114300" simplePos="0" relativeHeight="251659776" behindDoc="0" locked="0" layoutInCell="1" allowOverlap="1">
                <wp:simplePos x="0" y="0"/>
                <wp:positionH relativeFrom="column">
                  <wp:posOffset>2971800</wp:posOffset>
                </wp:positionH>
                <wp:positionV relativeFrom="paragraph">
                  <wp:posOffset>46355</wp:posOffset>
                </wp:positionV>
                <wp:extent cx="0" cy="492125"/>
                <wp:effectExtent l="57150" t="8255" r="57150" b="23495"/>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65pt" to="234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">
                <v:stroke endarrow="block"/>
              </v:line>
            </w:pict>
          </mc:Fallback>
        </mc:AlternateContent>
      </w:r>
    </w:p>
    <w:p w:rsidR="00FD1238" w:rsidRPr="00253FD8" w:rsidRDefault="007008A3" w:rsidP="00034F18">
      <w:pPr>
        <w:jc w:val="center"/>
        <w:rPr>
          <w:rFonts w:ascii="Palatino Linotype" w:hAnsi="Palatino Linotype"/>
          <w:sz w:val="22"/>
          <w:szCs w:val="22"/>
        </w:rPr>
      </w:pPr>
      <w:r>
        <w:rPr>
          <w:rFonts w:ascii="Palatino Linotype" w:hAnsi="Palatino Linotype"/>
          <w:noProof/>
          <w:sz w:val="22"/>
          <w:szCs w:val="22"/>
        </w:rPr>
        <mc:AlternateContent>
          <mc:Choice Requires="wps">
            <w:drawing>
              <wp:anchor distT="0" distB="0" distL="114300" distR="114300" simplePos="0" relativeHeight="251653632" behindDoc="0" locked="0" layoutInCell="1" allowOverlap="1">
                <wp:simplePos x="0" y="0"/>
                <wp:positionH relativeFrom="column">
                  <wp:posOffset>2276475</wp:posOffset>
                </wp:positionH>
                <wp:positionV relativeFrom="paragraph">
                  <wp:posOffset>238125</wp:posOffset>
                </wp:positionV>
                <wp:extent cx="1485900" cy="499110"/>
                <wp:effectExtent l="9525" t="9525" r="9525" b="571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99110"/>
                        </a:xfrm>
                        <a:prstGeom prst="rect">
                          <a:avLst/>
                        </a:prstGeom>
                        <a:solidFill>
                          <a:srgbClr val="FFFFFF"/>
                        </a:solidFill>
                        <a:ln w="9525">
                          <a:solidFill>
                            <a:srgbClr val="000000"/>
                          </a:solidFill>
                          <a:miter lim="800000"/>
                          <a:headEnd/>
                          <a:tailEnd/>
                        </a:ln>
                      </wps:spPr>
                      <wps:txbx>
                        <w:txbxContent>
                          <w:p w:rsidR="002D0EC6" w:rsidRPr="007008A3" w:rsidRDefault="002D0EC6" w:rsidP="00034F18">
                            <w:pPr>
                              <w:spacing w:after="0"/>
                              <w:jc w:val="center"/>
                              <w:rPr>
                                <w:rFonts w:ascii="Palatino Linotype" w:hAnsi="Palatino Linotype"/>
                                <w:sz w:val="20"/>
                                <w:szCs w:val="22"/>
                              </w:rPr>
                            </w:pPr>
                            <w:r w:rsidRPr="007008A3">
                              <w:rPr>
                                <w:rFonts w:ascii="Palatino Linotype" w:hAnsi="Palatino Linotype"/>
                                <w:sz w:val="20"/>
                                <w:szCs w:val="22"/>
                              </w:rPr>
                              <w:t>QA/QC Manager reviews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179.25pt;margin-top:18.75pt;width:117pt;height:39.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">
                <v:textbox>
                  <w:txbxContent>
                    <w:p w:rsidR="001D02D1" w:rsidRPr="007008A3" w:rsidRDefault="001D02D1" w:rsidP="00034F18">
                      <w:pPr>
                        <w:spacing w:after="0"/>
                        <w:jc w:val="center"/>
                        <w:rPr>
                          <w:rFonts w:ascii="Palatino Linotype" w:hAnsi="Palatino Linotype"/>
                          <w:sz w:val="20"/>
                          <w:szCs w:val="22"/>
                        </w:rPr>
                      </w:pPr>
                      <w:r w:rsidRPr="007008A3">
                        <w:rPr>
                          <w:rFonts w:ascii="Palatino Linotype" w:hAnsi="Palatino Linotype"/>
                          <w:sz w:val="20"/>
                          <w:szCs w:val="22"/>
                        </w:rPr>
                        <w:t>QA/QC Manager reviews document</w:t>
                      </w:r>
                    </w:p>
                  </w:txbxContent>
                </v:textbox>
              </v:shape>
            </w:pict>
          </mc:Fallback>
        </mc:AlternateContent>
      </w:r>
    </w:p>
    <w:p w:rsidR="00FD1238" w:rsidRPr="00253FD8" w:rsidRDefault="00FD1238" w:rsidP="00034F18">
      <w:pPr>
        <w:jc w:val="center"/>
        <w:rPr>
          <w:rFonts w:ascii="Palatino Linotype" w:hAnsi="Palatino Linotype"/>
          <w:sz w:val="22"/>
          <w:szCs w:val="22"/>
        </w:rPr>
      </w:pPr>
    </w:p>
    <w:p w:rsidR="00FD1238" w:rsidRPr="00253FD8" w:rsidRDefault="007008A3" w:rsidP="00034F18">
      <w:pPr>
        <w:rPr>
          <w:rFonts w:ascii="Palatino Linotype" w:hAnsi="Palatino Linotype"/>
          <w:sz w:val="22"/>
          <w:szCs w:val="22"/>
        </w:rPr>
      </w:pPr>
      <w:r>
        <w:rPr>
          <w:rFonts w:ascii="Palatino Linotype" w:hAnsi="Palatino Linotype"/>
          <w:noProof/>
          <w:sz w:val="22"/>
          <w:szCs w:val="22"/>
        </w:rPr>
        <mc:AlternateContent>
          <mc:Choice Requires="wps">
            <w:drawing>
              <wp:anchor distT="0" distB="0" distL="114300" distR="114300" simplePos="0" relativeHeight="251660800" behindDoc="0" locked="0" layoutInCell="1" allowOverlap="1">
                <wp:simplePos x="0" y="0"/>
                <wp:positionH relativeFrom="column">
                  <wp:posOffset>3009900</wp:posOffset>
                </wp:positionH>
                <wp:positionV relativeFrom="paragraph">
                  <wp:posOffset>55880</wp:posOffset>
                </wp:positionV>
                <wp:extent cx="9525" cy="515620"/>
                <wp:effectExtent l="57150" t="17780" r="57150" b="1905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156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4.4pt" to="237.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">
                <v:stroke startarrow="block" endarrow="block"/>
              </v:line>
            </w:pict>
          </mc:Fallback>
        </mc:AlternateContent>
      </w:r>
    </w:p>
    <w:p w:rsidR="00FD1238" w:rsidRPr="00253FD8" w:rsidRDefault="007008A3" w:rsidP="00034F18">
      <w:pPr>
        <w:jc w:val="center"/>
        <w:rPr>
          <w:rFonts w:ascii="Palatino Linotype" w:hAnsi="Palatino Linotype"/>
          <w:sz w:val="22"/>
          <w:szCs w:val="22"/>
        </w:rPr>
      </w:pPr>
      <w:r>
        <w:rPr>
          <w:rFonts w:ascii="Palatino Linotype" w:hAnsi="Palatino Linotype"/>
          <w:noProof/>
          <w:sz w:val="22"/>
          <w:szCs w:val="22"/>
        </w:rPr>
        <mc:AlternateContent>
          <mc:Choice Requires="wps">
            <w:drawing>
              <wp:anchor distT="0" distB="0" distL="114300" distR="114300" simplePos="0" relativeHeight="251654656" behindDoc="0" locked="0" layoutInCell="1" allowOverlap="1">
                <wp:simplePos x="0" y="0"/>
                <wp:positionH relativeFrom="column">
                  <wp:posOffset>2286000</wp:posOffset>
                </wp:positionH>
                <wp:positionV relativeFrom="paragraph">
                  <wp:posOffset>230505</wp:posOffset>
                </wp:positionV>
                <wp:extent cx="1485900" cy="623570"/>
                <wp:effectExtent l="9525" t="11430" r="9525" b="1270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23570"/>
                        </a:xfrm>
                        <a:prstGeom prst="rect">
                          <a:avLst/>
                        </a:prstGeom>
                        <a:solidFill>
                          <a:srgbClr val="FFFFFF"/>
                        </a:solidFill>
                        <a:ln w="9525">
                          <a:solidFill>
                            <a:srgbClr val="000000"/>
                          </a:solidFill>
                          <a:miter lim="800000"/>
                          <a:headEnd/>
                          <a:tailEnd/>
                        </a:ln>
                      </wps:spPr>
                      <wps:txbx>
                        <w:txbxContent>
                          <w:p w:rsidR="002D0EC6" w:rsidRPr="007008A3" w:rsidRDefault="002D0EC6" w:rsidP="00034F18">
                            <w:pPr>
                              <w:spacing w:after="0"/>
                              <w:jc w:val="center"/>
                              <w:rPr>
                                <w:rFonts w:ascii="Palatino Linotype" w:hAnsi="Palatino Linotype"/>
                                <w:sz w:val="20"/>
                                <w:szCs w:val="22"/>
                              </w:rPr>
                            </w:pPr>
                            <w:r w:rsidRPr="007008A3">
                              <w:rPr>
                                <w:rFonts w:ascii="Palatino Linotype" w:hAnsi="Palatino Linotype"/>
                                <w:sz w:val="20"/>
                                <w:szCs w:val="22"/>
                              </w:rPr>
                              <w:t>Primary Author addresses</w:t>
                            </w:r>
                          </w:p>
                          <w:p w:rsidR="002D0EC6" w:rsidRPr="007008A3" w:rsidRDefault="002D0EC6" w:rsidP="00034F18">
                            <w:pPr>
                              <w:spacing w:after="0"/>
                              <w:jc w:val="center"/>
                              <w:rPr>
                                <w:rFonts w:ascii="Palatino Linotype" w:hAnsi="Palatino Linotype"/>
                                <w:sz w:val="20"/>
                                <w:szCs w:val="22"/>
                              </w:rPr>
                            </w:pPr>
                            <w:proofErr w:type="gramStart"/>
                            <w:r w:rsidRPr="007008A3">
                              <w:rPr>
                                <w:rFonts w:ascii="Palatino Linotype" w:hAnsi="Palatino Linotype"/>
                                <w:sz w:val="20"/>
                                <w:szCs w:val="22"/>
                              </w:rPr>
                              <w:t>comments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left:0;text-align:left;margin-left:180pt;margin-top:18.15pt;width:117pt;height:49.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">
                <v:textbox>
                  <w:txbxContent>
                    <w:p w:rsidR="001D02D1" w:rsidRPr="007008A3" w:rsidRDefault="009F18BA" w:rsidP="00034F18">
                      <w:pPr>
                        <w:spacing w:after="0"/>
                        <w:jc w:val="center"/>
                        <w:rPr>
                          <w:rFonts w:ascii="Palatino Linotype" w:hAnsi="Palatino Linotype"/>
                          <w:sz w:val="20"/>
                          <w:szCs w:val="22"/>
                        </w:rPr>
                      </w:pPr>
                      <w:r w:rsidRPr="007008A3">
                        <w:rPr>
                          <w:rFonts w:ascii="Palatino Linotype" w:hAnsi="Palatino Linotype"/>
                          <w:sz w:val="20"/>
                          <w:szCs w:val="22"/>
                        </w:rPr>
                        <w:t xml:space="preserve">Primary </w:t>
                      </w:r>
                      <w:r w:rsidR="001D02D1" w:rsidRPr="007008A3">
                        <w:rPr>
                          <w:rFonts w:ascii="Palatino Linotype" w:hAnsi="Palatino Linotype"/>
                          <w:sz w:val="20"/>
                          <w:szCs w:val="22"/>
                        </w:rPr>
                        <w:t>Author addresses</w:t>
                      </w:r>
                    </w:p>
                    <w:p w:rsidR="001D02D1" w:rsidRPr="007008A3" w:rsidRDefault="001D02D1" w:rsidP="00034F18">
                      <w:pPr>
                        <w:spacing w:after="0"/>
                        <w:jc w:val="center"/>
                        <w:rPr>
                          <w:rFonts w:ascii="Palatino Linotype" w:hAnsi="Palatino Linotype"/>
                          <w:sz w:val="20"/>
                          <w:szCs w:val="22"/>
                        </w:rPr>
                      </w:pPr>
                      <w:r w:rsidRPr="007008A3">
                        <w:rPr>
                          <w:rFonts w:ascii="Palatino Linotype" w:hAnsi="Palatino Linotype"/>
                          <w:sz w:val="20"/>
                          <w:szCs w:val="22"/>
                        </w:rPr>
                        <w:t>comments</w:t>
                      </w:r>
                    </w:p>
                  </w:txbxContent>
                </v:textbox>
              </v:shape>
            </w:pict>
          </mc:Fallback>
        </mc:AlternateContent>
      </w:r>
    </w:p>
    <w:p w:rsidR="00FD1238" w:rsidRPr="00253FD8" w:rsidRDefault="00FD1238" w:rsidP="00034F18">
      <w:pPr>
        <w:jc w:val="center"/>
        <w:rPr>
          <w:rFonts w:ascii="Palatino Linotype" w:hAnsi="Palatino Linotype"/>
          <w:sz w:val="22"/>
          <w:szCs w:val="22"/>
        </w:rPr>
      </w:pPr>
    </w:p>
    <w:p w:rsidR="00FD1238" w:rsidRPr="00253FD8" w:rsidRDefault="007008A3" w:rsidP="00034F18">
      <w:pPr>
        <w:jc w:val="center"/>
        <w:rPr>
          <w:rFonts w:ascii="Palatino Linotype" w:hAnsi="Palatino Linotype"/>
          <w:sz w:val="22"/>
          <w:szCs w:val="22"/>
        </w:rPr>
      </w:pPr>
      <w:r>
        <w:rPr>
          <w:rFonts w:ascii="Palatino Linotype" w:hAnsi="Palatino Linotype"/>
          <w:noProof/>
          <w:sz w:val="22"/>
          <w:szCs w:val="22"/>
        </w:rPr>
        <mc:AlternateContent>
          <mc:Choice Requires="wps">
            <w:drawing>
              <wp:anchor distT="0" distB="0" distL="114300" distR="114300" simplePos="0" relativeHeight="251662848" behindDoc="0" locked="0" layoutInCell="1" allowOverlap="1">
                <wp:simplePos x="0" y="0"/>
                <wp:positionH relativeFrom="column">
                  <wp:posOffset>3000375</wp:posOffset>
                </wp:positionH>
                <wp:positionV relativeFrom="paragraph">
                  <wp:posOffset>172085</wp:posOffset>
                </wp:positionV>
                <wp:extent cx="0" cy="516890"/>
                <wp:effectExtent l="57150" t="10160" r="57150" b="15875"/>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5pt,13.55pt" to="236.2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7g1LwIAAFQEAAAOAAAAZHJzL2Uyb0RvYy54bWysVMGO2jAQvVfqP1i+QxI2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">
                <v:stroke endarrow="block"/>
              </v:line>
            </w:pict>
          </mc:Fallback>
        </mc:AlternateContent>
      </w:r>
    </w:p>
    <w:p w:rsidR="00FD1238" w:rsidRPr="00253FD8" w:rsidRDefault="00FD1238" w:rsidP="00034F18">
      <w:pPr>
        <w:rPr>
          <w:rFonts w:ascii="Palatino Linotype" w:hAnsi="Palatino Linotype"/>
          <w:sz w:val="22"/>
          <w:szCs w:val="22"/>
        </w:rPr>
      </w:pPr>
    </w:p>
    <w:p w:rsidR="00FD1238" w:rsidRPr="00253FD8" w:rsidRDefault="007008A3" w:rsidP="00034F18">
      <w:pPr>
        <w:jc w:val="center"/>
        <w:rPr>
          <w:rFonts w:ascii="Palatino Linotype" w:hAnsi="Palatino Linotype"/>
          <w:sz w:val="22"/>
          <w:szCs w:val="22"/>
        </w:rPr>
      </w:pPr>
      <w:r>
        <w:rPr>
          <w:rFonts w:ascii="Palatino Linotype" w:hAnsi="Palatino Linotype"/>
          <w:noProof/>
          <w:sz w:val="22"/>
          <w:szCs w:val="22"/>
        </w:rPr>
        <mc:AlternateContent>
          <mc:Choice Requires="wps">
            <w:drawing>
              <wp:anchor distT="0" distB="0" distL="114300" distR="114300" simplePos="0" relativeHeight="251655680" behindDoc="0" locked="0" layoutInCell="1" allowOverlap="1">
                <wp:simplePos x="0" y="0"/>
                <wp:positionH relativeFrom="column">
                  <wp:posOffset>2276475</wp:posOffset>
                </wp:positionH>
                <wp:positionV relativeFrom="paragraph">
                  <wp:posOffset>7620</wp:posOffset>
                </wp:positionV>
                <wp:extent cx="1485900" cy="433705"/>
                <wp:effectExtent l="9525" t="7620" r="9525" b="635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33705"/>
                        </a:xfrm>
                        <a:prstGeom prst="rect">
                          <a:avLst/>
                        </a:prstGeom>
                        <a:solidFill>
                          <a:srgbClr val="FFFFFF"/>
                        </a:solidFill>
                        <a:ln w="9525">
                          <a:solidFill>
                            <a:srgbClr val="000000"/>
                          </a:solidFill>
                          <a:miter lim="800000"/>
                          <a:headEnd/>
                          <a:tailEnd/>
                        </a:ln>
                      </wps:spPr>
                      <wps:txbx>
                        <w:txbxContent>
                          <w:p w:rsidR="002D0EC6" w:rsidRPr="007008A3" w:rsidRDefault="002D0EC6" w:rsidP="00034F18">
                            <w:pPr>
                              <w:spacing w:after="0"/>
                              <w:jc w:val="center"/>
                              <w:rPr>
                                <w:rFonts w:ascii="Palatino Linotype" w:hAnsi="Palatino Linotype"/>
                                <w:sz w:val="20"/>
                                <w:szCs w:val="20"/>
                              </w:rPr>
                            </w:pPr>
                            <w:r w:rsidRPr="007008A3">
                              <w:rPr>
                                <w:rFonts w:ascii="Palatino Linotype" w:hAnsi="Palatino Linotype"/>
                                <w:sz w:val="20"/>
                                <w:szCs w:val="20"/>
                              </w:rPr>
                              <w:t>Technical Editor edits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left:0;text-align:left;margin-left:179.25pt;margin-top:.6pt;width:117pt;height:3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">
                <v:textbox>
                  <w:txbxContent>
                    <w:p w:rsidR="001D02D1" w:rsidRPr="007008A3" w:rsidRDefault="001D02D1" w:rsidP="00034F18">
                      <w:pPr>
                        <w:spacing w:after="0"/>
                        <w:jc w:val="center"/>
                        <w:rPr>
                          <w:rFonts w:ascii="Palatino Linotype" w:hAnsi="Palatino Linotype"/>
                          <w:sz w:val="20"/>
                          <w:szCs w:val="20"/>
                        </w:rPr>
                      </w:pPr>
                      <w:r w:rsidRPr="007008A3">
                        <w:rPr>
                          <w:rFonts w:ascii="Palatino Linotype" w:hAnsi="Palatino Linotype"/>
                          <w:sz w:val="20"/>
                          <w:szCs w:val="20"/>
                        </w:rPr>
                        <w:t>Technical Editor edits document</w:t>
                      </w:r>
                    </w:p>
                  </w:txbxContent>
                </v:textbox>
              </v:shape>
            </w:pict>
          </mc:Fallback>
        </mc:AlternateContent>
      </w:r>
    </w:p>
    <w:p w:rsidR="00FD1238" w:rsidRPr="00253FD8" w:rsidRDefault="007008A3" w:rsidP="00034F18">
      <w:pPr>
        <w:rPr>
          <w:rFonts w:ascii="Palatino Linotype" w:hAnsi="Palatino Linotype"/>
          <w:sz w:val="22"/>
          <w:szCs w:val="22"/>
        </w:rPr>
      </w:pPr>
      <w:r>
        <w:rPr>
          <w:rFonts w:ascii="Palatino Linotype" w:hAnsi="Palatino Linotype"/>
          <w:noProof/>
          <w:sz w:val="22"/>
          <w:szCs w:val="22"/>
        </w:rPr>
        <mc:AlternateContent>
          <mc:Choice Requires="wps">
            <w:drawing>
              <wp:anchor distT="0" distB="0" distL="114300" distR="114300" simplePos="0" relativeHeight="251663872" behindDoc="0" locked="0" layoutInCell="1" allowOverlap="1">
                <wp:simplePos x="0" y="0"/>
                <wp:positionH relativeFrom="column">
                  <wp:posOffset>3000375</wp:posOffset>
                </wp:positionH>
                <wp:positionV relativeFrom="paragraph">
                  <wp:posOffset>100330</wp:posOffset>
                </wp:positionV>
                <wp:extent cx="9525" cy="464820"/>
                <wp:effectExtent l="57150" t="24130" r="57150" b="15875"/>
                <wp:wrapNone/>
                <wp:docPr id="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648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5pt,7.9pt" to="23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">
                <v:stroke startarrow="block" endarrow="block"/>
              </v:line>
            </w:pict>
          </mc:Fallback>
        </mc:AlternateContent>
      </w:r>
    </w:p>
    <w:p w:rsidR="00FD1238" w:rsidRPr="00253FD8" w:rsidRDefault="007008A3" w:rsidP="00034F18">
      <w:pPr>
        <w:jc w:val="center"/>
        <w:rPr>
          <w:rFonts w:ascii="Palatino Linotype" w:hAnsi="Palatino Linotype"/>
          <w:sz w:val="22"/>
          <w:szCs w:val="22"/>
        </w:rPr>
      </w:pPr>
      <w:r>
        <w:rPr>
          <w:rFonts w:ascii="Palatino Linotype" w:hAnsi="Palatino Linotype"/>
          <w:noProof/>
          <w:sz w:val="22"/>
          <w:szCs w:val="22"/>
        </w:rPr>
        <mc:AlternateContent>
          <mc:Choice Requires="wps">
            <w:drawing>
              <wp:anchor distT="0" distB="0" distL="114300" distR="114300" simplePos="0" relativeHeight="251656704" behindDoc="0" locked="0" layoutInCell="1" allowOverlap="1">
                <wp:simplePos x="0" y="0"/>
                <wp:positionH relativeFrom="column">
                  <wp:posOffset>2286000</wp:posOffset>
                </wp:positionH>
                <wp:positionV relativeFrom="paragraph">
                  <wp:posOffset>224155</wp:posOffset>
                </wp:positionV>
                <wp:extent cx="1485900" cy="789940"/>
                <wp:effectExtent l="9525" t="5080" r="9525" b="508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89940"/>
                        </a:xfrm>
                        <a:prstGeom prst="rect">
                          <a:avLst/>
                        </a:prstGeom>
                        <a:solidFill>
                          <a:srgbClr val="FFFFFF"/>
                        </a:solidFill>
                        <a:ln w="9525">
                          <a:solidFill>
                            <a:srgbClr val="000000"/>
                          </a:solidFill>
                          <a:miter lim="800000"/>
                          <a:headEnd/>
                          <a:tailEnd/>
                        </a:ln>
                      </wps:spPr>
                      <wps:txbx>
                        <w:txbxContent>
                          <w:p w:rsidR="002D0EC6" w:rsidRPr="007008A3" w:rsidRDefault="002D0EC6" w:rsidP="00034F18">
                            <w:pPr>
                              <w:spacing w:after="0"/>
                              <w:jc w:val="center"/>
                              <w:rPr>
                                <w:rFonts w:ascii="Palatino Linotype" w:hAnsi="Palatino Linotype"/>
                                <w:sz w:val="20"/>
                                <w:szCs w:val="22"/>
                              </w:rPr>
                            </w:pPr>
                            <w:r w:rsidRPr="007008A3">
                              <w:rPr>
                                <w:rFonts w:ascii="Palatino Linotype" w:hAnsi="Palatino Linotype"/>
                                <w:sz w:val="20"/>
                                <w:szCs w:val="22"/>
                              </w:rPr>
                              <w:t>QA/QC Manager reviews revised document, signs QA/QC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180pt;margin-top:17.65pt;width:117pt;height:6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">
                <v:textbox>
                  <w:txbxContent>
                    <w:p w:rsidR="001D02D1" w:rsidRPr="007008A3" w:rsidRDefault="001D02D1" w:rsidP="00034F18">
                      <w:pPr>
                        <w:spacing w:after="0"/>
                        <w:jc w:val="center"/>
                        <w:rPr>
                          <w:rFonts w:ascii="Palatino Linotype" w:hAnsi="Palatino Linotype"/>
                          <w:sz w:val="20"/>
                          <w:szCs w:val="22"/>
                        </w:rPr>
                      </w:pPr>
                      <w:r w:rsidRPr="007008A3">
                        <w:rPr>
                          <w:rFonts w:ascii="Palatino Linotype" w:hAnsi="Palatino Linotype"/>
                          <w:sz w:val="20"/>
                          <w:szCs w:val="22"/>
                        </w:rPr>
                        <w:t>QA/QC Manager reviews revised document, signs QA/QC Form</w:t>
                      </w:r>
                    </w:p>
                  </w:txbxContent>
                </v:textbox>
              </v:shape>
            </w:pict>
          </mc:Fallback>
        </mc:AlternateContent>
      </w:r>
    </w:p>
    <w:p w:rsidR="00FD1238" w:rsidRPr="00253FD8" w:rsidRDefault="00FD1238" w:rsidP="00034F18">
      <w:pPr>
        <w:jc w:val="center"/>
        <w:rPr>
          <w:rFonts w:ascii="Palatino Linotype" w:hAnsi="Palatino Linotype"/>
          <w:sz w:val="22"/>
          <w:szCs w:val="22"/>
        </w:rPr>
      </w:pPr>
    </w:p>
    <w:p w:rsidR="00FD1238" w:rsidRPr="00253FD8" w:rsidRDefault="007008A3" w:rsidP="00034F18">
      <w:pPr>
        <w:jc w:val="center"/>
        <w:rPr>
          <w:rFonts w:ascii="Palatino Linotype" w:hAnsi="Palatino Linotype"/>
          <w:sz w:val="22"/>
          <w:szCs w:val="22"/>
        </w:rPr>
      </w:pPr>
      <w:r>
        <w:rPr>
          <w:rFonts w:ascii="Palatino Linotype" w:hAnsi="Palatino Linotype"/>
          <w:noProof/>
          <w:sz w:val="22"/>
          <w:szCs w:val="22"/>
        </w:rPr>
        <mc:AlternateContent>
          <mc:Choice Requires="wps">
            <w:drawing>
              <wp:anchor distT="0" distB="0" distL="114300" distR="114300" simplePos="0" relativeHeight="251661824" behindDoc="0" locked="0" layoutInCell="1" allowOverlap="1">
                <wp:simplePos x="0" y="0"/>
                <wp:positionH relativeFrom="column">
                  <wp:posOffset>3019425</wp:posOffset>
                </wp:positionH>
                <wp:positionV relativeFrom="paragraph">
                  <wp:posOffset>332740</wp:posOffset>
                </wp:positionV>
                <wp:extent cx="0" cy="474980"/>
                <wp:effectExtent l="57150" t="8890" r="57150" b="20955"/>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75pt,26.2pt" to="237.7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HeKQIAAEo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">
                <v:stroke endarrow="block"/>
              </v:line>
            </w:pict>
          </mc:Fallback>
        </mc:AlternateContent>
      </w:r>
    </w:p>
    <w:p w:rsidR="00FD1238" w:rsidRPr="00253FD8" w:rsidRDefault="00FD1238" w:rsidP="00034F18">
      <w:pPr>
        <w:rPr>
          <w:rFonts w:ascii="Palatino Linotype" w:hAnsi="Palatino Linotype"/>
          <w:sz w:val="22"/>
          <w:szCs w:val="22"/>
        </w:rPr>
      </w:pPr>
    </w:p>
    <w:p w:rsidR="00FD1238" w:rsidRPr="00253FD8" w:rsidRDefault="007008A3" w:rsidP="00034F18">
      <w:pPr>
        <w:jc w:val="center"/>
        <w:rPr>
          <w:rFonts w:ascii="Palatino Linotype" w:hAnsi="Palatino Linotype"/>
          <w:sz w:val="22"/>
          <w:szCs w:val="22"/>
        </w:rPr>
      </w:pPr>
      <w:r>
        <w:rPr>
          <w:rFonts w:ascii="Palatino Linotype" w:hAnsi="Palatino Linotype"/>
          <w:noProof/>
          <w:sz w:val="22"/>
          <w:szCs w:val="22"/>
        </w:rPr>
        <mc:AlternateContent>
          <mc:Choice Requires="wps">
            <w:drawing>
              <wp:anchor distT="0" distB="0" distL="114300" distR="114300" simplePos="0" relativeHeight="251657728" behindDoc="0" locked="0" layoutInCell="1" allowOverlap="1">
                <wp:simplePos x="0" y="0"/>
                <wp:positionH relativeFrom="column">
                  <wp:posOffset>2247900</wp:posOffset>
                </wp:positionH>
                <wp:positionV relativeFrom="paragraph">
                  <wp:posOffset>144145</wp:posOffset>
                </wp:positionV>
                <wp:extent cx="1485900" cy="800100"/>
                <wp:effectExtent l="9525" t="10795" r="9525" b="825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rsidR="002D0EC6" w:rsidRPr="007008A3" w:rsidRDefault="002D0EC6" w:rsidP="00034F18">
                            <w:pPr>
                              <w:jc w:val="center"/>
                              <w:rPr>
                                <w:rFonts w:ascii="Palatino Linotype" w:hAnsi="Palatino Linotype"/>
                                <w:sz w:val="20"/>
                                <w:szCs w:val="22"/>
                              </w:rPr>
                            </w:pPr>
                            <w:r w:rsidRPr="007008A3">
                              <w:rPr>
                                <w:rFonts w:ascii="Palatino Linotype" w:hAnsi="Palatino Linotype"/>
                                <w:sz w:val="20"/>
                                <w:szCs w:val="22"/>
                              </w:rPr>
                              <w:t>QA/QC Manager submits document to Environmental Planning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left:0;text-align:left;margin-left:177pt;margin-top:11.35pt;width:117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">
                <v:textbox>
                  <w:txbxContent>
                    <w:p w:rsidR="001D02D1" w:rsidRPr="007008A3" w:rsidRDefault="009F18BA" w:rsidP="00034F18">
                      <w:pPr>
                        <w:jc w:val="center"/>
                        <w:rPr>
                          <w:rFonts w:ascii="Palatino Linotype" w:hAnsi="Palatino Linotype"/>
                          <w:sz w:val="20"/>
                          <w:szCs w:val="22"/>
                        </w:rPr>
                      </w:pPr>
                      <w:r w:rsidRPr="007008A3">
                        <w:rPr>
                          <w:rFonts w:ascii="Palatino Linotype" w:hAnsi="Palatino Linotype"/>
                          <w:sz w:val="20"/>
                          <w:szCs w:val="22"/>
                        </w:rPr>
                        <w:t>QA/QC Manager</w:t>
                      </w:r>
                      <w:r w:rsidR="001D02D1" w:rsidRPr="007008A3">
                        <w:rPr>
                          <w:rFonts w:ascii="Palatino Linotype" w:hAnsi="Palatino Linotype"/>
                          <w:sz w:val="20"/>
                          <w:szCs w:val="22"/>
                        </w:rPr>
                        <w:t xml:space="preserve"> submits document to </w:t>
                      </w:r>
                      <w:r w:rsidRPr="007008A3">
                        <w:rPr>
                          <w:rFonts w:ascii="Palatino Linotype" w:hAnsi="Palatino Linotype"/>
                          <w:sz w:val="20"/>
                          <w:szCs w:val="22"/>
                        </w:rPr>
                        <w:t>Environmental Planning</w:t>
                      </w:r>
                    </w:p>
                  </w:txbxContent>
                </v:textbox>
              </v:shape>
            </w:pict>
          </mc:Fallback>
        </mc:AlternateContent>
      </w:r>
    </w:p>
    <w:p w:rsidR="00FD1238" w:rsidRPr="00253FD8" w:rsidRDefault="00FD1238" w:rsidP="00034F18">
      <w:pPr>
        <w:rPr>
          <w:rFonts w:ascii="Palatino Linotype" w:hAnsi="Palatino Linotype"/>
          <w:sz w:val="22"/>
          <w:szCs w:val="22"/>
        </w:rPr>
      </w:pPr>
    </w:p>
    <w:p w:rsidR="00FD1238" w:rsidRPr="00253FD8" w:rsidRDefault="00FD1238" w:rsidP="00034F18">
      <w:pPr>
        <w:rPr>
          <w:rFonts w:ascii="Palatino Linotype" w:hAnsi="Palatino Linotype"/>
          <w:sz w:val="22"/>
          <w:szCs w:val="22"/>
        </w:rPr>
      </w:pPr>
    </w:p>
    <w:p w:rsidR="00FD1238" w:rsidRPr="00253FD8" w:rsidRDefault="00FD1238" w:rsidP="00034F18">
      <w:pPr>
        <w:rPr>
          <w:rFonts w:ascii="Palatino Linotype" w:hAnsi="Palatino Linotype"/>
          <w:i/>
          <w:sz w:val="22"/>
          <w:szCs w:val="22"/>
        </w:rPr>
      </w:pPr>
    </w:p>
    <w:p w:rsidR="00FD1238" w:rsidRPr="00253FD8" w:rsidRDefault="00FD1238" w:rsidP="00034F18">
      <w:pPr>
        <w:rPr>
          <w:rFonts w:ascii="Palatino Linotype" w:hAnsi="Palatino Linotype"/>
          <w:i/>
          <w:sz w:val="22"/>
          <w:szCs w:val="22"/>
        </w:rPr>
      </w:pPr>
    </w:p>
    <w:p w:rsidR="00FD1238" w:rsidRPr="00253FD8" w:rsidRDefault="00FD1238" w:rsidP="00034F18">
      <w:pPr>
        <w:jc w:val="center"/>
        <w:rPr>
          <w:rFonts w:ascii="Palatino Linotype" w:hAnsi="Palatino Linotype"/>
          <w:b/>
        </w:rPr>
      </w:pPr>
      <w:r w:rsidRPr="00253FD8">
        <w:rPr>
          <w:rFonts w:ascii="Palatino Linotype" w:hAnsi="Palatino Linotype"/>
          <w:b/>
        </w:rPr>
        <w:t>QA/QC REVIEW FORM</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FD1238" w:rsidRPr="00253FD8" w:rsidTr="00034F18">
        <w:trPr>
          <w:trHeight w:val="1385"/>
        </w:trPr>
        <w:tc>
          <w:tcPr>
            <w:tcW w:w="8640" w:type="dxa"/>
          </w:tcPr>
          <w:p w:rsidR="00FD1238" w:rsidRPr="007008A3" w:rsidRDefault="00FD1238" w:rsidP="00034F18">
            <w:pPr>
              <w:rPr>
                <w:rFonts w:ascii="Palatino Linotype" w:hAnsi="Palatino Linotype"/>
                <w:b/>
                <w:sz w:val="20"/>
                <w:szCs w:val="20"/>
              </w:rPr>
            </w:pPr>
            <w:r w:rsidRPr="007008A3">
              <w:rPr>
                <w:rFonts w:ascii="Palatino Linotype" w:hAnsi="Palatino Linotype"/>
                <w:b/>
                <w:sz w:val="20"/>
                <w:szCs w:val="20"/>
              </w:rPr>
              <w:t>Deliverable:</w:t>
            </w:r>
          </w:p>
          <w:p w:rsidR="00FD1238" w:rsidRPr="007008A3" w:rsidRDefault="00FD1238" w:rsidP="00034F18">
            <w:pPr>
              <w:rPr>
                <w:rFonts w:ascii="Palatino Linotype" w:hAnsi="Palatino Linotype"/>
                <w:b/>
                <w:sz w:val="20"/>
                <w:szCs w:val="20"/>
              </w:rPr>
            </w:pPr>
            <w:r w:rsidRPr="007008A3">
              <w:rPr>
                <w:rFonts w:ascii="Palatino Linotype" w:hAnsi="Palatino Linotype"/>
                <w:b/>
                <w:sz w:val="20"/>
                <w:szCs w:val="20"/>
              </w:rPr>
              <w:t>Review Due Date:</w:t>
            </w:r>
          </w:p>
          <w:p w:rsidR="00FD1238" w:rsidRPr="007008A3" w:rsidRDefault="00FD1238" w:rsidP="00034F18">
            <w:pPr>
              <w:rPr>
                <w:rFonts w:ascii="Palatino Linotype" w:hAnsi="Palatino Linotype"/>
                <w:b/>
                <w:sz w:val="20"/>
                <w:szCs w:val="20"/>
              </w:rPr>
            </w:pPr>
            <w:r w:rsidRPr="007008A3">
              <w:rPr>
                <w:rFonts w:ascii="Palatino Linotype" w:hAnsi="Palatino Linotype"/>
                <w:b/>
                <w:sz w:val="20"/>
                <w:szCs w:val="20"/>
              </w:rPr>
              <w:t>Deliverable Due Date:</w:t>
            </w:r>
          </w:p>
          <w:p w:rsidR="00FD1238" w:rsidRPr="00253FD8" w:rsidRDefault="00FD1238" w:rsidP="00034F18">
            <w:pPr>
              <w:rPr>
                <w:rFonts w:ascii="Palatino Linotype" w:hAnsi="Palatino Linotype"/>
                <w:b/>
              </w:rPr>
            </w:pPr>
            <w:r w:rsidRPr="007008A3">
              <w:rPr>
                <w:rFonts w:ascii="Palatino Linotype" w:hAnsi="Palatino Linotype"/>
                <w:b/>
                <w:sz w:val="20"/>
                <w:szCs w:val="20"/>
              </w:rPr>
              <w:t>Author:</w:t>
            </w:r>
          </w:p>
        </w:tc>
      </w:tr>
    </w:tbl>
    <w:p w:rsidR="00FD1238" w:rsidRPr="00253FD8" w:rsidRDefault="00FD1238" w:rsidP="00034F18">
      <w:pPr>
        <w:rPr>
          <w:rFonts w:ascii="Palatino Linotype" w:hAnsi="Palatino Linotype"/>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3240"/>
        <w:gridCol w:w="2700"/>
      </w:tblGrid>
      <w:tr w:rsidR="00FD1238" w:rsidRPr="00253FD8" w:rsidTr="00034F18">
        <w:trPr>
          <w:trHeight w:val="240"/>
        </w:trPr>
        <w:tc>
          <w:tcPr>
            <w:tcW w:w="2700" w:type="dxa"/>
          </w:tcPr>
          <w:p w:rsidR="00FD1238" w:rsidRPr="007008A3" w:rsidRDefault="00FD1238" w:rsidP="00034F18">
            <w:pPr>
              <w:jc w:val="center"/>
              <w:rPr>
                <w:rFonts w:ascii="Palatino Linotype" w:hAnsi="Palatino Linotype"/>
                <w:b/>
                <w:sz w:val="20"/>
                <w:szCs w:val="20"/>
              </w:rPr>
            </w:pPr>
            <w:r w:rsidRPr="007008A3">
              <w:rPr>
                <w:rFonts w:ascii="Palatino Linotype" w:hAnsi="Palatino Linotype"/>
                <w:b/>
                <w:sz w:val="20"/>
                <w:szCs w:val="20"/>
              </w:rPr>
              <w:t>Reviewer/Role</w:t>
            </w:r>
          </w:p>
        </w:tc>
        <w:tc>
          <w:tcPr>
            <w:tcW w:w="3240" w:type="dxa"/>
          </w:tcPr>
          <w:p w:rsidR="00FD1238" w:rsidRPr="007008A3" w:rsidRDefault="00FD1238" w:rsidP="00034F18">
            <w:pPr>
              <w:jc w:val="center"/>
              <w:rPr>
                <w:rFonts w:ascii="Palatino Linotype" w:hAnsi="Palatino Linotype"/>
                <w:b/>
                <w:sz w:val="20"/>
                <w:szCs w:val="20"/>
              </w:rPr>
            </w:pPr>
            <w:r w:rsidRPr="007008A3">
              <w:rPr>
                <w:rFonts w:ascii="Palatino Linotype" w:hAnsi="Palatino Linotype"/>
                <w:b/>
                <w:sz w:val="20"/>
                <w:szCs w:val="20"/>
              </w:rPr>
              <w:t>Name (Firm)</w:t>
            </w:r>
          </w:p>
        </w:tc>
        <w:tc>
          <w:tcPr>
            <w:tcW w:w="2700" w:type="dxa"/>
          </w:tcPr>
          <w:p w:rsidR="00FD1238" w:rsidRPr="007008A3" w:rsidRDefault="00FD1238" w:rsidP="00034F18">
            <w:pPr>
              <w:jc w:val="center"/>
              <w:rPr>
                <w:rFonts w:ascii="Palatino Linotype" w:hAnsi="Palatino Linotype"/>
                <w:b/>
                <w:sz w:val="20"/>
                <w:szCs w:val="20"/>
              </w:rPr>
            </w:pPr>
            <w:r w:rsidRPr="007008A3">
              <w:rPr>
                <w:rFonts w:ascii="Palatino Linotype" w:hAnsi="Palatino Linotype"/>
                <w:b/>
                <w:sz w:val="20"/>
                <w:szCs w:val="20"/>
              </w:rPr>
              <w:t>Date Review(s) Completed</w:t>
            </w:r>
          </w:p>
        </w:tc>
      </w:tr>
      <w:tr w:rsidR="00FD1238" w:rsidRPr="00253FD8" w:rsidTr="00034F18">
        <w:trPr>
          <w:trHeight w:val="540"/>
        </w:trPr>
        <w:tc>
          <w:tcPr>
            <w:tcW w:w="2700" w:type="dxa"/>
          </w:tcPr>
          <w:p w:rsidR="00FD1238" w:rsidRPr="007008A3" w:rsidRDefault="00FD1238" w:rsidP="00034F18">
            <w:pPr>
              <w:rPr>
                <w:rFonts w:ascii="Palatino Linotype" w:hAnsi="Palatino Linotype"/>
                <w:b/>
                <w:sz w:val="20"/>
                <w:szCs w:val="20"/>
              </w:rPr>
            </w:pPr>
            <w:r w:rsidRPr="007008A3">
              <w:rPr>
                <w:rFonts w:ascii="Palatino Linotype" w:hAnsi="Palatino Linotype"/>
                <w:b/>
                <w:sz w:val="20"/>
                <w:szCs w:val="20"/>
              </w:rPr>
              <w:t>Technical Reviewer(s)</w:t>
            </w:r>
          </w:p>
          <w:p w:rsidR="00FD1238" w:rsidRPr="007008A3" w:rsidRDefault="00FD1238" w:rsidP="00034F18">
            <w:pPr>
              <w:rPr>
                <w:rFonts w:ascii="Palatino Linotype" w:hAnsi="Palatino Linotype"/>
                <w:b/>
                <w:sz w:val="20"/>
                <w:szCs w:val="20"/>
              </w:rPr>
            </w:pPr>
          </w:p>
          <w:p w:rsidR="00FD1238" w:rsidRPr="007008A3" w:rsidRDefault="00FD1238" w:rsidP="00034F18">
            <w:pPr>
              <w:rPr>
                <w:rFonts w:ascii="Palatino Linotype" w:hAnsi="Palatino Linotype"/>
                <w:b/>
                <w:sz w:val="20"/>
                <w:szCs w:val="20"/>
              </w:rPr>
            </w:pPr>
          </w:p>
        </w:tc>
        <w:tc>
          <w:tcPr>
            <w:tcW w:w="3240" w:type="dxa"/>
          </w:tcPr>
          <w:p w:rsidR="00FD1238" w:rsidRPr="007008A3" w:rsidRDefault="00FD1238" w:rsidP="00034F18">
            <w:pPr>
              <w:rPr>
                <w:rFonts w:ascii="Palatino Linotype" w:hAnsi="Palatino Linotype"/>
                <w:sz w:val="20"/>
                <w:szCs w:val="20"/>
              </w:rPr>
            </w:pPr>
            <w:r w:rsidRPr="007008A3">
              <w:rPr>
                <w:rFonts w:ascii="Palatino Linotype" w:hAnsi="Palatino Linotype"/>
                <w:sz w:val="20"/>
                <w:szCs w:val="20"/>
              </w:rPr>
              <w:t>Senior Staff as assigned</w:t>
            </w:r>
          </w:p>
        </w:tc>
        <w:tc>
          <w:tcPr>
            <w:tcW w:w="2700" w:type="dxa"/>
          </w:tcPr>
          <w:p w:rsidR="00FD1238" w:rsidRPr="007008A3" w:rsidRDefault="00FD1238" w:rsidP="00034F18">
            <w:pPr>
              <w:rPr>
                <w:rFonts w:ascii="Palatino Linotype" w:hAnsi="Palatino Linotype"/>
                <w:b/>
                <w:sz w:val="20"/>
                <w:szCs w:val="20"/>
              </w:rPr>
            </w:pPr>
          </w:p>
        </w:tc>
      </w:tr>
      <w:tr w:rsidR="00FD1238" w:rsidRPr="00253FD8" w:rsidTr="00034F18">
        <w:trPr>
          <w:trHeight w:val="330"/>
        </w:trPr>
        <w:tc>
          <w:tcPr>
            <w:tcW w:w="2700" w:type="dxa"/>
          </w:tcPr>
          <w:p w:rsidR="00FD1238" w:rsidRPr="007008A3" w:rsidRDefault="00FD1238" w:rsidP="00034F18">
            <w:pPr>
              <w:rPr>
                <w:rFonts w:ascii="Palatino Linotype" w:hAnsi="Palatino Linotype"/>
                <w:b/>
                <w:sz w:val="20"/>
                <w:szCs w:val="20"/>
              </w:rPr>
            </w:pPr>
            <w:r w:rsidRPr="007008A3">
              <w:rPr>
                <w:rFonts w:ascii="Palatino Linotype" w:hAnsi="Palatino Linotype"/>
                <w:b/>
                <w:sz w:val="20"/>
                <w:szCs w:val="20"/>
              </w:rPr>
              <w:t>Technical Editor</w:t>
            </w:r>
          </w:p>
          <w:p w:rsidR="00FD1238" w:rsidRPr="007008A3" w:rsidRDefault="00FD1238" w:rsidP="00034F18">
            <w:pPr>
              <w:rPr>
                <w:rFonts w:ascii="Palatino Linotype" w:hAnsi="Palatino Linotype"/>
                <w:b/>
                <w:sz w:val="20"/>
                <w:szCs w:val="20"/>
              </w:rPr>
            </w:pPr>
          </w:p>
          <w:p w:rsidR="00FD1238" w:rsidRPr="007008A3" w:rsidRDefault="00FD1238" w:rsidP="00034F18">
            <w:pPr>
              <w:rPr>
                <w:rFonts w:ascii="Palatino Linotype" w:hAnsi="Palatino Linotype"/>
                <w:b/>
                <w:sz w:val="20"/>
                <w:szCs w:val="20"/>
              </w:rPr>
            </w:pPr>
          </w:p>
        </w:tc>
        <w:tc>
          <w:tcPr>
            <w:tcW w:w="3240" w:type="dxa"/>
          </w:tcPr>
          <w:p w:rsidR="00FD1238" w:rsidRPr="007008A3" w:rsidRDefault="00672C9D" w:rsidP="00672C9D">
            <w:pPr>
              <w:rPr>
                <w:rFonts w:ascii="Palatino Linotype" w:hAnsi="Palatino Linotype"/>
                <w:b/>
                <w:sz w:val="20"/>
                <w:szCs w:val="20"/>
              </w:rPr>
            </w:pPr>
            <w:r w:rsidRPr="007008A3">
              <w:rPr>
                <w:rFonts w:ascii="Palatino Linotype" w:hAnsi="Palatino Linotype"/>
                <w:sz w:val="20"/>
                <w:szCs w:val="20"/>
              </w:rPr>
              <w:t>Staff as assigned</w:t>
            </w:r>
          </w:p>
        </w:tc>
        <w:tc>
          <w:tcPr>
            <w:tcW w:w="2700" w:type="dxa"/>
          </w:tcPr>
          <w:p w:rsidR="00FD1238" w:rsidRPr="007008A3" w:rsidRDefault="00FD1238">
            <w:pPr>
              <w:rPr>
                <w:rFonts w:ascii="Palatino Linotype" w:hAnsi="Palatino Linotype"/>
                <w:b/>
                <w:sz w:val="20"/>
                <w:szCs w:val="20"/>
              </w:rPr>
            </w:pPr>
          </w:p>
          <w:p w:rsidR="00FD1238" w:rsidRPr="007008A3" w:rsidRDefault="00FD1238" w:rsidP="00034F18">
            <w:pPr>
              <w:rPr>
                <w:rFonts w:ascii="Palatino Linotype" w:hAnsi="Palatino Linotype"/>
                <w:b/>
                <w:sz w:val="20"/>
                <w:szCs w:val="20"/>
              </w:rPr>
            </w:pPr>
          </w:p>
        </w:tc>
      </w:tr>
      <w:tr w:rsidR="00FD1238" w:rsidRPr="00253FD8" w:rsidTr="00034F18">
        <w:trPr>
          <w:trHeight w:val="420"/>
        </w:trPr>
        <w:tc>
          <w:tcPr>
            <w:tcW w:w="2700" w:type="dxa"/>
          </w:tcPr>
          <w:p w:rsidR="00FD1238" w:rsidRPr="007008A3" w:rsidRDefault="00FD1238" w:rsidP="00034F18">
            <w:pPr>
              <w:rPr>
                <w:rFonts w:ascii="Palatino Linotype" w:hAnsi="Palatino Linotype"/>
                <w:b/>
                <w:sz w:val="20"/>
                <w:szCs w:val="20"/>
              </w:rPr>
            </w:pPr>
            <w:r w:rsidRPr="007008A3">
              <w:rPr>
                <w:rFonts w:ascii="Palatino Linotype" w:hAnsi="Palatino Linotype"/>
                <w:b/>
                <w:sz w:val="20"/>
                <w:szCs w:val="20"/>
              </w:rPr>
              <w:t>QA/QC Reviewer</w:t>
            </w:r>
          </w:p>
          <w:p w:rsidR="00FD1238" w:rsidRPr="007008A3" w:rsidRDefault="00FD1238" w:rsidP="00034F18">
            <w:pPr>
              <w:rPr>
                <w:rFonts w:ascii="Palatino Linotype" w:hAnsi="Palatino Linotype"/>
                <w:b/>
                <w:sz w:val="20"/>
                <w:szCs w:val="20"/>
              </w:rPr>
            </w:pPr>
          </w:p>
          <w:p w:rsidR="00FD1238" w:rsidRPr="007008A3" w:rsidRDefault="00FD1238" w:rsidP="00034F18">
            <w:pPr>
              <w:rPr>
                <w:rFonts w:ascii="Palatino Linotype" w:hAnsi="Palatino Linotype"/>
                <w:b/>
                <w:sz w:val="20"/>
                <w:szCs w:val="20"/>
              </w:rPr>
            </w:pPr>
          </w:p>
        </w:tc>
        <w:tc>
          <w:tcPr>
            <w:tcW w:w="3240" w:type="dxa"/>
          </w:tcPr>
          <w:p w:rsidR="00FD1238" w:rsidRPr="007008A3" w:rsidRDefault="00672C9D" w:rsidP="00672C9D">
            <w:pPr>
              <w:rPr>
                <w:rFonts w:ascii="Palatino Linotype" w:hAnsi="Palatino Linotype"/>
                <w:b/>
                <w:sz w:val="20"/>
                <w:szCs w:val="20"/>
              </w:rPr>
            </w:pPr>
            <w:r w:rsidRPr="007008A3">
              <w:rPr>
                <w:rFonts w:ascii="Palatino Linotype" w:hAnsi="Palatino Linotype"/>
                <w:sz w:val="20"/>
                <w:szCs w:val="20"/>
              </w:rPr>
              <w:t>Staff as assigned</w:t>
            </w:r>
          </w:p>
        </w:tc>
        <w:tc>
          <w:tcPr>
            <w:tcW w:w="2700" w:type="dxa"/>
          </w:tcPr>
          <w:p w:rsidR="00FD1238" w:rsidRPr="007008A3" w:rsidRDefault="00FD1238">
            <w:pPr>
              <w:rPr>
                <w:rFonts w:ascii="Palatino Linotype" w:hAnsi="Palatino Linotype"/>
                <w:b/>
                <w:sz w:val="20"/>
                <w:szCs w:val="20"/>
              </w:rPr>
            </w:pPr>
          </w:p>
          <w:p w:rsidR="00FD1238" w:rsidRPr="007008A3" w:rsidRDefault="00FD1238" w:rsidP="00034F18">
            <w:pPr>
              <w:rPr>
                <w:rFonts w:ascii="Palatino Linotype" w:hAnsi="Palatino Linotype"/>
                <w:b/>
                <w:sz w:val="20"/>
                <w:szCs w:val="20"/>
              </w:rPr>
            </w:pPr>
          </w:p>
        </w:tc>
      </w:tr>
    </w:tbl>
    <w:p w:rsidR="00FD1238" w:rsidRPr="00253FD8" w:rsidRDefault="00FD1238" w:rsidP="00034F18">
      <w:pPr>
        <w:rPr>
          <w:rFonts w:ascii="Palatino Linotype" w:hAnsi="Palatino Linotype"/>
          <w:b/>
        </w:rPr>
      </w:pPr>
    </w:p>
    <w:p w:rsidR="00FD1238" w:rsidRPr="00253FD8" w:rsidRDefault="00FD1238" w:rsidP="00597A58">
      <w:pPr>
        <w:pStyle w:val="Title"/>
        <w:jc w:val="both"/>
        <w:rPr>
          <w:rFonts w:ascii="Palatino Linotype" w:hAnsi="Palatino Linotype"/>
          <w:sz w:val="22"/>
        </w:rPr>
      </w:pPr>
    </w:p>
    <w:sectPr w:rsidR="00FD1238" w:rsidRPr="00253FD8" w:rsidSect="00597A5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EC6" w:rsidRDefault="002D0EC6">
      <w:r>
        <w:separator/>
      </w:r>
    </w:p>
  </w:endnote>
  <w:endnote w:type="continuationSeparator" w:id="0">
    <w:p w:rsidR="002D0EC6" w:rsidRDefault="002D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charset w:val="00"/>
    <w:family w:val="roman"/>
    <w:pitch w:val="variable"/>
    <w:sig w:usb0="20007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88D" w:rsidRDefault="00B318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EC6" w:rsidRPr="007008A3" w:rsidRDefault="002D0EC6" w:rsidP="00253FD8">
    <w:pPr>
      <w:pStyle w:val="Footer"/>
      <w:pBdr>
        <w:top w:val="none" w:sz="0" w:space="0" w:color="auto"/>
      </w:pBdr>
      <w:rPr>
        <w:rFonts w:ascii="Palatino Linotype" w:hAnsi="Palatino Linotype" w:cs="Arial"/>
        <w:i w:val="0"/>
        <w:sz w:val="20"/>
        <w:szCs w:val="20"/>
      </w:rPr>
    </w:pPr>
  </w:p>
  <w:p w:rsidR="002D0EC6" w:rsidRDefault="002D0EC6" w:rsidP="007008A3">
    <w:pPr>
      <w:pStyle w:val="Footer"/>
      <w:pBdr>
        <w:top w:val="none" w:sz="0" w:space="0" w:color="auto"/>
      </w:pBdr>
      <w:rPr>
        <w:rStyle w:val="PageNumber"/>
        <w:rFonts w:ascii="Palatino Linotype" w:hAnsi="Palatino Linotype" w:cs="Arial"/>
        <w:i w:val="0"/>
        <w:sz w:val="20"/>
        <w:szCs w:val="20"/>
      </w:rPr>
    </w:pPr>
    <w:r w:rsidRPr="007008A3">
      <w:rPr>
        <w:rFonts w:ascii="Palatino Linotype" w:hAnsi="Palatino Linotype" w:cs="Arial"/>
        <w:i w:val="0"/>
        <w:sz w:val="20"/>
        <w:szCs w:val="20"/>
      </w:rPr>
      <w:t>Case No. 20XX.XXXXE</w:t>
    </w:r>
    <w:r w:rsidRPr="007008A3">
      <w:rPr>
        <w:rFonts w:ascii="Palatino Linotype" w:hAnsi="Palatino Linotype" w:cs="Arial"/>
        <w:i w:val="0"/>
        <w:sz w:val="20"/>
        <w:szCs w:val="20"/>
      </w:rPr>
      <w:tab/>
    </w:r>
    <w:r w:rsidRPr="007008A3">
      <w:rPr>
        <w:rStyle w:val="PageNumber"/>
        <w:rFonts w:ascii="Palatino Linotype" w:hAnsi="Palatino Linotype" w:cs="Arial"/>
        <w:i w:val="0"/>
        <w:sz w:val="20"/>
        <w:szCs w:val="20"/>
      </w:rPr>
      <w:fldChar w:fldCharType="begin"/>
    </w:r>
    <w:r w:rsidRPr="007008A3">
      <w:rPr>
        <w:rStyle w:val="PageNumber"/>
        <w:rFonts w:ascii="Palatino Linotype" w:hAnsi="Palatino Linotype" w:cs="Arial"/>
        <w:i w:val="0"/>
        <w:sz w:val="20"/>
        <w:szCs w:val="20"/>
      </w:rPr>
      <w:instrText xml:space="preserve"> PAGE </w:instrText>
    </w:r>
    <w:r w:rsidRPr="007008A3">
      <w:rPr>
        <w:rStyle w:val="PageNumber"/>
        <w:rFonts w:ascii="Palatino Linotype" w:hAnsi="Palatino Linotype" w:cs="Arial"/>
        <w:i w:val="0"/>
        <w:sz w:val="20"/>
        <w:szCs w:val="20"/>
      </w:rPr>
      <w:fldChar w:fldCharType="separate"/>
    </w:r>
    <w:r w:rsidR="00A664C9">
      <w:rPr>
        <w:rStyle w:val="PageNumber"/>
        <w:rFonts w:ascii="Palatino Linotype" w:hAnsi="Palatino Linotype" w:cs="Arial"/>
        <w:i w:val="0"/>
        <w:noProof/>
        <w:sz w:val="20"/>
        <w:szCs w:val="20"/>
      </w:rPr>
      <w:t>2</w:t>
    </w:r>
    <w:r w:rsidRPr="007008A3">
      <w:rPr>
        <w:rStyle w:val="PageNumber"/>
        <w:rFonts w:ascii="Palatino Linotype" w:hAnsi="Palatino Linotype" w:cs="Arial"/>
        <w:i w:val="0"/>
        <w:sz w:val="20"/>
        <w:szCs w:val="20"/>
      </w:rPr>
      <w:fldChar w:fldCharType="end"/>
    </w:r>
    <w:r w:rsidRPr="007008A3">
      <w:rPr>
        <w:rStyle w:val="PageNumber"/>
        <w:rFonts w:ascii="Palatino Linotype" w:hAnsi="Palatino Linotype" w:cs="Arial"/>
        <w:i w:val="0"/>
        <w:sz w:val="20"/>
        <w:szCs w:val="20"/>
      </w:rPr>
      <w:tab/>
      <w:t xml:space="preserve">Project Address/Title </w:t>
    </w:r>
  </w:p>
  <w:p w:rsidR="002D0EC6" w:rsidRPr="007008A3" w:rsidRDefault="00B3188D" w:rsidP="007008A3">
    <w:pPr>
      <w:pStyle w:val="Footer"/>
      <w:pBdr>
        <w:top w:val="none" w:sz="0" w:space="0" w:color="auto"/>
      </w:pBdr>
      <w:rPr>
        <w:rStyle w:val="PageNumber"/>
        <w:rFonts w:ascii="Palatino Linotype" w:hAnsi="Palatino Linotype"/>
      </w:rPr>
    </w:pPr>
    <w:r>
      <w:rPr>
        <w:rStyle w:val="PageNumber"/>
        <w:rFonts w:ascii="Palatino Linotype" w:hAnsi="Palatino Linotype" w:cs="Arial"/>
        <w:i w:val="0"/>
      </w:rPr>
      <w:t>Revised 10/5/</w:t>
    </w:r>
    <w:r w:rsidR="002D0EC6" w:rsidRPr="007008A3">
      <w:rPr>
        <w:rStyle w:val="PageNumber"/>
        <w:rFonts w:ascii="Palatino Linotype" w:hAnsi="Palatino Linotype" w:cs="Arial"/>
        <w:i w:val="0"/>
      </w:rPr>
      <w:t>12</w:t>
    </w:r>
  </w:p>
  <w:p w:rsidR="002D0EC6" w:rsidRPr="002E4F78" w:rsidRDefault="002D0EC6" w:rsidP="00253FD8">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88D" w:rsidRDefault="00B31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EC6" w:rsidRDefault="002D0EC6">
      <w:r>
        <w:separator/>
      </w:r>
    </w:p>
  </w:footnote>
  <w:footnote w:type="continuationSeparator" w:id="0">
    <w:p w:rsidR="002D0EC6" w:rsidRDefault="002D0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88D" w:rsidRDefault="00B318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EC6" w:rsidRPr="00253FD8" w:rsidRDefault="002D0EC6" w:rsidP="00253FD8">
    <w:pPr>
      <w:pStyle w:val="Heade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88D" w:rsidRDefault="00B318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EC6" w:rsidRDefault="002D0EC6" w:rsidP="002E46C8">
    <w:pPr>
      <w:pStyle w:val="Header"/>
    </w:pPr>
    <w:r>
      <w:t>project name</w:t>
    </w:r>
  </w:p>
  <w:p w:rsidR="002D0EC6" w:rsidRDefault="002D0EC6" w:rsidP="002E46C8">
    <w:pPr>
      <w:pStyle w:val="Header"/>
    </w:pPr>
    <w:r>
      <w:t>final WORK PLAN</w:t>
    </w:r>
  </w:p>
  <w:p w:rsidR="002D0EC6" w:rsidRPr="002E4F78" w:rsidRDefault="002D0EC6" w:rsidP="002E46C8">
    <w:pPr>
      <w:pStyle w:val="Header"/>
    </w:pPr>
    <w:r w:rsidRPr="002E4F78">
      <w:t>Qualit</w:t>
    </w:r>
    <w:r>
      <w:t>y</w:t>
    </w:r>
    <w:r w:rsidRPr="002E4F78">
      <w:t xml:space="preserve"> Assurance/Quality COntrol Plan</w:t>
    </w:r>
  </w:p>
  <w:p w:rsidR="002D0EC6" w:rsidRPr="002E46C8" w:rsidRDefault="002D0EC6" w:rsidP="002E4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D501C1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917794"/>
    <w:multiLevelType w:val="hybridMultilevel"/>
    <w:tmpl w:val="631EEB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C91D61"/>
    <w:multiLevelType w:val="hybridMultilevel"/>
    <w:tmpl w:val="9C143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477140"/>
    <w:multiLevelType w:val="hybridMultilevel"/>
    <w:tmpl w:val="DD98B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6A0A1B"/>
    <w:multiLevelType w:val="hybridMultilevel"/>
    <w:tmpl w:val="99FE0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3969A1"/>
    <w:multiLevelType w:val="hybridMultilevel"/>
    <w:tmpl w:val="0C8214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FEB538B"/>
    <w:multiLevelType w:val="hybridMultilevel"/>
    <w:tmpl w:val="946681BE"/>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7">
    <w:nsid w:val="12F73BB5"/>
    <w:multiLevelType w:val="hybridMultilevel"/>
    <w:tmpl w:val="8E2EDC4A"/>
    <w:lvl w:ilvl="0" w:tplc="E99231CE">
      <w:start w:val="1"/>
      <w:numFmt w:val="bullet"/>
      <w:pStyle w:val="IndentedBulletsSingl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F477D6"/>
    <w:multiLevelType w:val="multilevel"/>
    <w:tmpl w:val="5E78B3A0"/>
    <w:lvl w:ilvl="0">
      <w:start w:val="2"/>
      <w:numFmt w:val="decimal"/>
      <w:pStyle w:val="Bullets"/>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67C365B"/>
    <w:multiLevelType w:val="hybridMultilevel"/>
    <w:tmpl w:val="0F404B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86937B2"/>
    <w:multiLevelType w:val="hybridMultilevel"/>
    <w:tmpl w:val="D77C3E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E1BC27"/>
    <w:multiLevelType w:val="hybridMultilevel"/>
    <w:tmpl w:val="06D9D775"/>
    <w:lvl w:ilvl="0" w:tplc="FFFFFFFF">
      <w:start w:val="1"/>
      <w:numFmt w:val="bullet"/>
      <w:pStyle w:val="BulletsLas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B5676D5"/>
    <w:multiLevelType w:val="hybridMultilevel"/>
    <w:tmpl w:val="1E5C2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A46B2F"/>
    <w:multiLevelType w:val="hybridMultilevel"/>
    <w:tmpl w:val="FF62E50A"/>
    <w:lvl w:ilvl="0" w:tplc="0409000F">
      <w:start w:val="1"/>
      <w:numFmt w:val="decimal"/>
      <w:lvlText w:val="%1."/>
      <w:lvlJc w:val="left"/>
      <w:pPr>
        <w:tabs>
          <w:tab w:val="num" w:pos="720"/>
        </w:tabs>
        <w:ind w:left="720" w:hanging="360"/>
      </w:pPr>
      <w:rPr>
        <w:rFonts w:hint="default"/>
      </w:rPr>
    </w:lvl>
    <w:lvl w:ilvl="1" w:tplc="70AA8446">
      <w:start w:val="1"/>
      <w:numFmt w:val="upperLetter"/>
      <w:lvlText w:val="%2)"/>
      <w:lvlJc w:val="left"/>
      <w:pPr>
        <w:tabs>
          <w:tab w:val="num" w:pos="1440"/>
        </w:tabs>
        <w:ind w:left="1440" w:hanging="360"/>
      </w:pPr>
      <w:rPr>
        <w:rFonts w:hint="default"/>
      </w:rPr>
    </w:lvl>
    <w:lvl w:ilvl="2" w:tplc="4BC411D0">
      <w:start w:val="1"/>
      <w:numFmt w:val="upp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EE5625A"/>
    <w:multiLevelType w:val="hybridMultilevel"/>
    <w:tmpl w:val="E758C5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0407BAE"/>
    <w:multiLevelType w:val="hybridMultilevel"/>
    <w:tmpl w:val="2D1A8346"/>
    <w:lvl w:ilvl="0" w:tplc="E30E2B02">
      <w:start w:val="1"/>
      <w:numFmt w:val="lowerLetter"/>
      <w:pStyle w:val="ListPlainLast"/>
      <w:lvlText w:val="%1."/>
      <w:lvlJc w:val="left"/>
      <w:pPr>
        <w:tabs>
          <w:tab w:val="num" w:pos="663"/>
        </w:tabs>
        <w:ind w:left="663" w:hanging="360"/>
      </w:pPr>
    </w:lvl>
    <w:lvl w:ilvl="1" w:tplc="04090019" w:tentative="1">
      <w:start w:val="1"/>
      <w:numFmt w:val="lowerLetter"/>
      <w:lvlText w:val="%2."/>
      <w:lvlJc w:val="left"/>
      <w:pPr>
        <w:tabs>
          <w:tab w:val="num" w:pos="1383"/>
        </w:tabs>
        <w:ind w:left="1383" w:hanging="360"/>
      </w:p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6">
    <w:nsid w:val="213C3E87"/>
    <w:multiLevelType w:val="hybridMultilevel"/>
    <w:tmpl w:val="E58E147E"/>
    <w:lvl w:ilvl="0" w:tplc="2CC03EF2">
      <w:start w:val="1"/>
      <w:numFmt w:val="bullet"/>
      <w:pStyle w:val="IndentedLis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2C92AC1"/>
    <w:multiLevelType w:val="hybridMultilevel"/>
    <w:tmpl w:val="F29A91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4755E8D"/>
    <w:multiLevelType w:val="hybridMultilevel"/>
    <w:tmpl w:val="43D0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5F02F41"/>
    <w:multiLevelType w:val="hybridMultilevel"/>
    <w:tmpl w:val="21BEF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67171A5"/>
    <w:multiLevelType w:val="hybridMultilevel"/>
    <w:tmpl w:val="1C58E5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B796DF1"/>
    <w:multiLevelType w:val="hybridMultilevel"/>
    <w:tmpl w:val="EAAED8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EB4765C"/>
    <w:multiLevelType w:val="hybridMultilevel"/>
    <w:tmpl w:val="5EB0D9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15B31EC"/>
    <w:multiLevelType w:val="hybridMultilevel"/>
    <w:tmpl w:val="BB6827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A5C0D83"/>
    <w:multiLevelType w:val="hybridMultilevel"/>
    <w:tmpl w:val="043E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994700"/>
    <w:multiLevelType w:val="hybridMultilevel"/>
    <w:tmpl w:val="9BC66AA0"/>
    <w:lvl w:ilvl="0" w:tplc="377048CA">
      <w:start w:val="1"/>
      <w:numFmt w:val="bullet"/>
      <w:pStyle w:val="IndentedListalpha"/>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DD60E76"/>
    <w:multiLevelType w:val="hybridMultilevel"/>
    <w:tmpl w:val="FA4A9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FEE5B0A"/>
    <w:multiLevelType w:val="hybridMultilevel"/>
    <w:tmpl w:val="9D0C41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2AD2CF4"/>
    <w:multiLevelType w:val="hybridMultilevel"/>
    <w:tmpl w:val="833889C4"/>
    <w:lvl w:ilvl="0" w:tplc="E50C80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2C82557"/>
    <w:multiLevelType w:val="hybridMultilevel"/>
    <w:tmpl w:val="88DA8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423240C"/>
    <w:multiLevelType w:val="hybridMultilevel"/>
    <w:tmpl w:val="52E0A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AFA1E8B"/>
    <w:multiLevelType w:val="hybridMultilevel"/>
    <w:tmpl w:val="FAD0BD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D236A9C"/>
    <w:multiLevelType w:val="hybridMultilevel"/>
    <w:tmpl w:val="742C25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FE67120"/>
    <w:multiLevelType w:val="hybridMultilevel"/>
    <w:tmpl w:val="483A65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0CB4171"/>
    <w:multiLevelType w:val="hybridMultilevel"/>
    <w:tmpl w:val="BEE02E50"/>
    <w:lvl w:ilvl="0" w:tplc="9FE47DA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0E76C2D"/>
    <w:multiLevelType w:val="hybridMultilevel"/>
    <w:tmpl w:val="A9B62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2513A5"/>
    <w:multiLevelType w:val="hybridMultilevel"/>
    <w:tmpl w:val="BF98B8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3D3039D"/>
    <w:multiLevelType w:val="hybridMultilevel"/>
    <w:tmpl w:val="BCAE0F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6984A27"/>
    <w:multiLevelType w:val="hybridMultilevel"/>
    <w:tmpl w:val="156AD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7592839"/>
    <w:multiLevelType w:val="hybridMultilevel"/>
    <w:tmpl w:val="B67A11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97A63A6"/>
    <w:multiLevelType w:val="hybridMultilevel"/>
    <w:tmpl w:val="3642DC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63B244F"/>
    <w:multiLevelType w:val="hybridMultilevel"/>
    <w:tmpl w:val="2EACDB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89F57AA"/>
    <w:multiLevelType w:val="hybridMultilevel"/>
    <w:tmpl w:val="D1A4F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B403EE7"/>
    <w:multiLevelType w:val="multilevel"/>
    <w:tmpl w:val="B4C69B32"/>
    <w:lvl w:ilvl="0">
      <w:start w:val="4"/>
      <w:numFmt w:val="decimal"/>
      <w:pStyle w:val="BulletsSingle"/>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6C2E7CF1"/>
    <w:multiLevelType w:val="hybridMultilevel"/>
    <w:tmpl w:val="12C0D740"/>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5">
    <w:nsid w:val="6C8A2DF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6">
    <w:nsid w:val="6C8F7D39"/>
    <w:multiLevelType w:val="hybridMultilevel"/>
    <w:tmpl w:val="9D207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CAA0FEC"/>
    <w:multiLevelType w:val="hybridMultilevel"/>
    <w:tmpl w:val="215C09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F974ADD"/>
    <w:multiLevelType w:val="hybridMultilevel"/>
    <w:tmpl w:val="AC6C60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0374ACE"/>
    <w:multiLevelType w:val="hybridMultilevel"/>
    <w:tmpl w:val="2DA68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84C538F"/>
    <w:multiLevelType w:val="hybridMultilevel"/>
    <w:tmpl w:val="EB98EADE"/>
    <w:lvl w:ilvl="0" w:tplc="77DA616C">
      <w:start w:val="1"/>
      <w:numFmt w:val="bullet"/>
      <w:pStyle w:val="TableTextbullet"/>
      <w:lvlText w:val=""/>
      <w:lvlJc w:val="left"/>
      <w:pPr>
        <w:tabs>
          <w:tab w:val="num" w:pos="460"/>
        </w:tabs>
        <w:ind w:left="46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1">
    <w:nsid w:val="793408C8"/>
    <w:multiLevelType w:val="hybridMultilevel"/>
    <w:tmpl w:val="05529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A096EFA"/>
    <w:multiLevelType w:val="hybridMultilevel"/>
    <w:tmpl w:val="97E0E6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C9F3215"/>
    <w:multiLevelType w:val="hybridMultilevel"/>
    <w:tmpl w:val="3460C92C"/>
    <w:lvl w:ilvl="0" w:tplc="04090001">
      <w:start w:val="1"/>
      <w:numFmt w:val="bullet"/>
      <w:pStyle w:val="Indented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FC73DA0"/>
    <w:multiLevelType w:val="hybridMultilevel"/>
    <w:tmpl w:val="B8786B5A"/>
    <w:lvl w:ilvl="0" w:tplc="32BE1676">
      <w:start w:val="1"/>
      <w:numFmt w:val="bullet"/>
      <w:pStyle w:val="SpaceAfter1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11"/>
  </w:num>
  <w:num w:numId="4">
    <w:abstractNumId w:val="25"/>
  </w:num>
  <w:num w:numId="5">
    <w:abstractNumId w:val="43"/>
  </w:num>
  <w:num w:numId="6">
    <w:abstractNumId w:val="7"/>
  </w:num>
  <w:num w:numId="7">
    <w:abstractNumId w:val="54"/>
  </w:num>
  <w:num w:numId="8">
    <w:abstractNumId w:val="16"/>
  </w:num>
  <w:num w:numId="9">
    <w:abstractNumId w:val="3"/>
  </w:num>
  <w:num w:numId="10">
    <w:abstractNumId w:val="24"/>
  </w:num>
  <w:num w:numId="11">
    <w:abstractNumId w:val="35"/>
  </w:num>
  <w:num w:numId="12">
    <w:abstractNumId w:val="0"/>
  </w:num>
  <w:num w:numId="13">
    <w:abstractNumId w:val="4"/>
  </w:num>
  <w:num w:numId="14">
    <w:abstractNumId w:val="51"/>
  </w:num>
  <w:num w:numId="15">
    <w:abstractNumId w:val="49"/>
  </w:num>
  <w:num w:numId="16">
    <w:abstractNumId w:val="19"/>
  </w:num>
  <w:num w:numId="17">
    <w:abstractNumId w:val="18"/>
  </w:num>
  <w:num w:numId="18">
    <w:abstractNumId w:val="6"/>
  </w:num>
  <w:num w:numId="19">
    <w:abstractNumId w:val="44"/>
  </w:num>
  <w:num w:numId="20">
    <w:abstractNumId w:val="5"/>
  </w:num>
  <w:num w:numId="21">
    <w:abstractNumId w:val="22"/>
  </w:num>
  <w:num w:numId="22">
    <w:abstractNumId w:val="2"/>
  </w:num>
  <w:num w:numId="23">
    <w:abstractNumId w:val="9"/>
  </w:num>
  <w:num w:numId="24">
    <w:abstractNumId w:val="28"/>
  </w:num>
  <w:num w:numId="25">
    <w:abstractNumId w:val="34"/>
  </w:num>
  <w:num w:numId="26">
    <w:abstractNumId w:val="42"/>
  </w:num>
  <w:num w:numId="27">
    <w:abstractNumId w:val="30"/>
  </w:num>
  <w:num w:numId="28">
    <w:abstractNumId w:val="46"/>
  </w:num>
  <w:num w:numId="29">
    <w:abstractNumId w:val="38"/>
  </w:num>
  <w:num w:numId="30">
    <w:abstractNumId w:val="26"/>
  </w:num>
  <w:num w:numId="31">
    <w:abstractNumId w:val="53"/>
  </w:num>
  <w:num w:numId="32">
    <w:abstractNumId w:val="12"/>
  </w:num>
  <w:num w:numId="33">
    <w:abstractNumId w:val="45"/>
  </w:num>
  <w:num w:numId="34">
    <w:abstractNumId w:val="13"/>
  </w:num>
  <w:num w:numId="35">
    <w:abstractNumId w:val="27"/>
  </w:num>
  <w:num w:numId="36">
    <w:abstractNumId w:val="40"/>
  </w:num>
  <w:num w:numId="37">
    <w:abstractNumId w:val="52"/>
  </w:num>
  <w:num w:numId="38">
    <w:abstractNumId w:val="29"/>
  </w:num>
  <w:num w:numId="39">
    <w:abstractNumId w:val="32"/>
  </w:num>
  <w:num w:numId="40">
    <w:abstractNumId w:val="48"/>
  </w:num>
  <w:num w:numId="41">
    <w:abstractNumId w:val="47"/>
  </w:num>
  <w:num w:numId="42">
    <w:abstractNumId w:val="31"/>
  </w:num>
  <w:num w:numId="43">
    <w:abstractNumId w:val="37"/>
  </w:num>
  <w:num w:numId="44">
    <w:abstractNumId w:val="20"/>
  </w:num>
  <w:num w:numId="45">
    <w:abstractNumId w:val="1"/>
  </w:num>
  <w:num w:numId="46">
    <w:abstractNumId w:val="36"/>
  </w:num>
  <w:num w:numId="47">
    <w:abstractNumId w:val="39"/>
  </w:num>
  <w:num w:numId="48">
    <w:abstractNumId w:val="23"/>
  </w:num>
  <w:num w:numId="49">
    <w:abstractNumId w:val="21"/>
  </w:num>
  <w:num w:numId="50">
    <w:abstractNumId w:val="33"/>
  </w:num>
  <w:num w:numId="51">
    <w:abstractNumId w:val="10"/>
  </w:num>
  <w:num w:numId="52">
    <w:abstractNumId w:val="14"/>
  </w:num>
  <w:num w:numId="53">
    <w:abstractNumId w:val="17"/>
  </w:num>
  <w:num w:numId="54">
    <w:abstractNumId w:val="41"/>
  </w:num>
  <w:num w:numId="55">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54"/>
    <w:rsid w:val="0000092B"/>
    <w:rsid w:val="000123B4"/>
    <w:rsid w:val="00020BB1"/>
    <w:rsid w:val="00034F18"/>
    <w:rsid w:val="000409B8"/>
    <w:rsid w:val="00050870"/>
    <w:rsid w:val="00053925"/>
    <w:rsid w:val="00056A19"/>
    <w:rsid w:val="000732D0"/>
    <w:rsid w:val="000805BE"/>
    <w:rsid w:val="00085E4F"/>
    <w:rsid w:val="000A1289"/>
    <w:rsid w:val="000A6D7C"/>
    <w:rsid w:val="000B4907"/>
    <w:rsid w:val="000B7F8C"/>
    <w:rsid w:val="000C664F"/>
    <w:rsid w:val="000D2453"/>
    <w:rsid w:val="000D7BDA"/>
    <w:rsid w:val="000F05BC"/>
    <w:rsid w:val="000F514E"/>
    <w:rsid w:val="0011435B"/>
    <w:rsid w:val="0012017D"/>
    <w:rsid w:val="001229E5"/>
    <w:rsid w:val="00174A01"/>
    <w:rsid w:val="00176F20"/>
    <w:rsid w:val="00182C6F"/>
    <w:rsid w:val="00185465"/>
    <w:rsid w:val="00185CEA"/>
    <w:rsid w:val="0019250F"/>
    <w:rsid w:val="001A03A6"/>
    <w:rsid w:val="001B5A7F"/>
    <w:rsid w:val="001D02D1"/>
    <w:rsid w:val="001F2656"/>
    <w:rsid w:val="00202308"/>
    <w:rsid w:val="00204760"/>
    <w:rsid w:val="00206356"/>
    <w:rsid w:val="00231457"/>
    <w:rsid w:val="00236219"/>
    <w:rsid w:val="00244C26"/>
    <w:rsid w:val="002473B0"/>
    <w:rsid w:val="002503AC"/>
    <w:rsid w:val="00251E8E"/>
    <w:rsid w:val="00252D58"/>
    <w:rsid w:val="00253B88"/>
    <w:rsid w:val="00253FD8"/>
    <w:rsid w:val="00257349"/>
    <w:rsid w:val="00262B17"/>
    <w:rsid w:val="00266FD5"/>
    <w:rsid w:val="002835B3"/>
    <w:rsid w:val="00291128"/>
    <w:rsid w:val="002A022A"/>
    <w:rsid w:val="002A124E"/>
    <w:rsid w:val="002A7C92"/>
    <w:rsid w:val="002D0EC6"/>
    <w:rsid w:val="002E46C8"/>
    <w:rsid w:val="002E6BBE"/>
    <w:rsid w:val="002E7530"/>
    <w:rsid w:val="002F5557"/>
    <w:rsid w:val="002F790A"/>
    <w:rsid w:val="00300580"/>
    <w:rsid w:val="003049E5"/>
    <w:rsid w:val="003079AB"/>
    <w:rsid w:val="00315EDE"/>
    <w:rsid w:val="00321D05"/>
    <w:rsid w:val="00342C6F"/>
    <w:rsid w:val="00346BCC"/>
    <w:rsid w:val="003477B9"/>
    <w:rsid w:val="0036035E"/>
    <w:rsid w:val="00361FD4"/>
    <w:rsid w:val="00384A1B"/>
    <w:rsid w:val="00390746"/>
    <w:rsid w:val="00390EF7"/>
    <w:rsid w:val="00393A68"/>
    <w:rsid w:val="003A310E"/>
    <w:rsid w:val="003B73EA"/>
    <w:rsid w:val="003C0DCE"/>
    <w:rsid w:val="003D10DC"/>
    <w:rsid w:val="003D20E3"/>
    <w:rsid w:val="003F12AA"/>
    <w:rsid w:val="003F28C9"/>
    <w:rsid w:val="004003B9"/>
    <w:rsid w:val="0040123E"/>
    <w:rsid w:val="00410846"/>
    <w:rsid w:val="004216A0"/>
    <w:rsid w:val="00424418"/>
    <w:rsid w:val="00427778"/>
    <w:rsid w:val="00435321"/>
    <w:rsid w:val="004425C6"/>
    <w:rsid w:val="00443A41"/>
    <w:rsid w:val="0045149C"/>
    <w:rsid w:val="00456D2C"/>
    <w:rsid w:val="00461646"/>
    <w:rsid w:val="00474D82"/>
    <w:rsid w:val="00477237"/>
    <w:rsid w:val="00482815"/>
    <w:rsid w:val="0048727A"/>
    <w:rsid w:val="004A08D5"/>
    <w:rsid w:val="004A39A2"/>
    <w:rsid w:val="004A4768"/>
    <w:rsid w:val="004A543E"/>
    <w:rsid w:val="004A5DFA"/>
    <w:rsid w:val="004C0FE5"/>
    <w:rsid w:val="004C7A5B"/>
    <w:rsid w:val="004D3A64"/>
    <w:rsid w:val="004D3FD6"/>
    <w:rsid w:val="004E2895"/>
    <w:rsid w:val="004F756B"/>
    <w:rsid w:val="004F7687"/>
    <w:rsid w:val="0050259A"/>
    <w:rsid w:val="0050342B"/>
    <w:rsid w:val="00503FE1"/>
    <w:rsid w:val="00514554"/>
    <w:rsid w:val="005242A6"/>
    <w:rsid w:val="00526837"/>
    <w:rsid w:val="005317B6"/>
    <w:rsid w:val="005723F2"/>
    <w:rsid w:val="00576126"/>
    <w:rsid w:val="005769E6"/>
    <w:rsid w:val="00597A58"/>
    <w:rsid w:val="005A0BB7"/>
    <w:rsid w:val="005A5D89"/>
    <w:rsid w:val="005B314C"/>
    <w:rsid w:val="005B3FF3"/>
    <w:rsid w:val="005B6CBE"/>
    <w:rsid w:val="005B6F62"/>
    <w:rsid w:val="005C71A3"/>
    <w:rsid w:val="005D2834"/>
    <w:rsid w:val="005D3400"/>
    <w:rsid w:val="005E6BD0"/>
    <w:rsid w:val="005F7747"/>
    <w:rsid w:val="006021C4"/>
    <w:rsid w:val="006062E1"/>
    <w:rsid w:val="00612D20"/>
    <w:rsid w:val="006218E1"/>
    <w:rsid w:val="006238B7"/>
    <w:rsid w:val="0062797C"/>
    <w:rsid w:val="00631217"/>
    <w:rsid w:val="00634346"/>
    <w:rsid w:val="00640689"/>
    <w:rsid w:val="00645CD5"/>
    <w:rsid w:val="00653C72"/>
    <w:rsid w:val="0066022F"/>
    <w:rsid w:val="00666837"/>
    <w:rsid w:val="00672C9D"/>
    <w:rsid w:val="006738C1"/>
    <w:rsid w:val="00682274"/>
    <w:rsid w:val="006A26B6"/>
    <w:rsid w:val="006B15DE"/>
    <w:rsid w:val="006B38D1"/>
    <w:rsid w:val="006B3F0E"/>
    <w:rsid w:val="006C5956"/>
    <w:rsid w:val="006D54FD"/>
    <w:rsid w:val="006E2C26"/>
    <w:rsid w:val="006E3A49"/>
    <w:rsid w:val="006F722A"/>
    <w:rsid w:val="007008A3"/>
    <w:rsid w:val="00700DC9"/>
    <w:rsid w:val="00703B3D"/>
    <w:rsid w:val="00706E35"/>
    <w:rsid w:val="0071351F"/>
    <w:rsid w:val="00716DD8"/>
    <w:rsid w:val="0073050D"/>
    <w:rsid w:val="00731CD2"/>
    <w:rsid w:val="0073229C"/>
    <w:rsid w:val="0074093C"/>
    <w:rsid w:val="00747775"/>
    <w:rsid w:val="00754240"/>
    <w:rsid w:val="00760167"/>
    <w:rsid w:val="00787A55"/>
    <w:rsid w:val="007A3AC9"/>
    <w:rsid w:val="007A4996"/>
    <w:rsid w:val="007C2137"/>
    <w:rsid w:val="007C302C"/>
    <w:rsid w:val="007C7114"/>
    <w:rsid w:val="007D190B"/>
    <w:rsid w:val="007D73BE"/>
    <w:rsid w:val="007E3080"/>
    <w:rsid w:val="007F5473"/>
    <w:rsid w:val="00807BA2"/>
    <w:rsid w:val="008233D5"/>
    <w:rsid w:val="008257AA"/>
    <w:rsid w:val="008354C7"/>
    <w:rsid w:val="00852548"/>
    <w:rsid w:val="00864250"/>
    <w:rsid w:val="008751D4"/>
    <w:rsid w:val="00876F7D"/>
    <w:rsid w:val="00884C61"/>
    <w:rsid w:val="008863A2"/>
    <w:rsid w:val="008908E0"/>
    <w:rsid w:val="008C2DA6"/>
    <w:rsid w:val="008D5A97"/>
    <w:rsid w:val="008E52C3"/>
    <w:rsid w:val="0090770C"/>
    <w:rsid w:val="00907C5C"/>
    <w:rsid w:val="0091198E"/>
    <w:rsid w:val="00912D95"/>
    <w:rsid w:val="00914D86"/>
    <w:rsid w:val="0094527B"/>
    <w:rsid w:val="00961216"/>
    <w:rsid w:val="0096222E"/>
    <w:rsid w:val="0097084B"/>
    <w:rsid w:val="00975622"/>
    <w:rsid w:val="00975762"/>
    <w:rsid w:val="00982815"/>
    <w:rsid w:val="00986563"/>
    <w:rsid w:val="00991679"/>
    <w:rsid w:val="0099236A"/>
    <w:rsid w:val="009A1F6D"/>
    <w:rsid w:val="009C489A"/>
    <w:rsid w:val="009D462A"/>
    <w:rsid w:val="009F18BA"/>
    <w:rsid w:val="009F2356"/>
    <w:rsid w:val="009F3A81"/>
    <w:rsid w:val="00A1609A"/>
    <w:rsid w:val="00A269DD"/>
    <w:rsid w:val="00A270EA"/>
    <w:rsid w:val="00A365A7"/>
    <w:rsid w:val="00A47E11"/>
    <w:rsid w:val="00A53C91"/>
    <w:rsid w:val="00A558A9"/>
    <w:rsid w:val="00A6041A"/>
    <w:rsid w:val="00A63D4D"/>
    <w:rsid w:val="00A64D0A"/>
    <w:rsid w:val="00A664C9"/>
    <w:rsid w:val="00A747E3"/>
    <w:rsid w:val="00A76010"/>
    <w:rsid w:val="00A76F6E"/>
    <w:rsid w:val="00A92F2F"/>
    <w:rsid w:val="00A93962"/>
    <w:rsid w:val="00AA44CF"/>
    <w:rsid w:val="00AA5CCC"/>
    <w:rsid w:val="00AB6C36"/>
    <w:rsid w:val="00AD539C"/>
    <w:rsid w:val="00AD663E"/>
    <w:rsid w:val="00AF170D"/>
    <w:rsid w:val="00AF4A37"/>
    <w:rsid w:val="00B02E09"/>
    <w:rsid w:val="00B12CCB"/>
    <w:rsid w:val="00B3188D"/>
    <w:rsid w:val="00B476F4"/>
    <w:rsid w:val="00B47787"/>
    <w:rsid w:val="00B517EE"/>
    <w:rsid w:val="00B51CAB"/>
    <w:rsid w:val="00B51EFF"/>
    <w:rsid w:val="00B5281E"/>
    <w:rsid w:val="00B54E76"/>
    <w:rsid w:val="00B73776"/>
    <w:rsid w:val="00B971A7"/>
    <w:rsid w:val="00BA7E8D"/>
    <w:rsid w:val="00BC1E88"/>
    <w:rsid w:val="00BC70EA"/>
    <w:rsid w:val="00BE208F"/>
    <w:rsid w:val="00BE660F"/>
    <w:rsid w:val="00BE679D"/>
    <w:rsid w:val="00C01926"/>
    <w:rsid w:val="00C05899"/>
    <w:rsid w:val="00C164B9"/>
    <w:rsid w:val="00C31D6B"/>
    <w:rsid w:val="00C40C80"/>
    <w:rsid w:val="00C41B2D"/>
    <w:rsid w:val="00C50A3B"/>
    <w:rsid w:val="00C5448F"/>
    <w:rsid w:val="00C726D2"/>
    <w:rsid w:val="00C83A21"/>
    <w:rsid w:val="00C8722C"/>
    <w:rsid w:val="00CA20BD"/>
    <w:rsid w:val="00CB098B"/>
    <w:rsid w:val="00CB1789"/>
    <w:rsid w:val="00CC59F6"/>
    <w:rsid w:val="00CC7D23"/>
    <w:rsid w:val="00CD0826"/>
    <w:rsid w:val="00CD7AF5"/>
    <w:rsid w:val="00D2297D"/>
    <w:rsid w:val="00D41FFD"/>
    <w:rsid w:val="00D46596"/>
    <w:rsid w:val="00D473EB"/>
    <w:rsid w:val="00D546AB"/>
    <w:rsid w:val="00D61D53"/>
    <w:rsid w:val="00D646EE"/>
    <w:rsid w:val="00D80C2A"/>
    <w:rsid w:val="00DA244E"/>
    <w:rsid w:val="00DA71EC"/>
    <w:rsid w:val="00DB0DB4"/>
    <w:rsid w:val="00DC2EBA"/>
    <w:rsid w:val="00DC4685"/>
    <w:rsid w:val="00DD6877"/>
    <w:rsid w:val="00E043AB"/>
    <w:rsid w:val="00E05CE1"/>
    <w:rsid w:val="00E0644D"/>
    <w:rsid w:val="00E16421"/>
    <w:rsid w:val="00E20A52"/>
    <w:rsid w:val="00E20B81"/>
    <w:rsid w:val="00E317D6"/>
    <w:rsid w:val="00E6140C"/>
    <w:rsid w:val="00E7647A"/>
    <w:rsid w:val="00E94555"/>
    <w:rsid w:val="00EB0E2E"/>
    <w:rsid w:val="00EC541E"/>
    <w:rsid w:val="00ED6BD5"/>
    <w:rsid w:val="00ED7570"/>
    <w:rsid w:val="00EF5E7F"/>
    <w:rsid w:val="00F07490"/>
    <w:rsid w:val="00F17DDD"/>
    <w:rsid w:val="00F46979"/>
    <w:rsid w:val="00F5311B"/>
    <w:rsid w:val="00F531F9"/>
    <w:rsid w:val="00F658B4"/>
    <w:rsid w:val="00F86A8D"/>
    <w:rsid w:val="00F957FA"/>
    <w:rsid w:val="00F9761D"/>
    <w:rsid w:val="00FA1D83"/>
    <w:rsid w:val="00FA4D3F"/>
    <w:rsid w:val="00FB60D4"/>
    <w:rsid w:val="00FC0C6B"/>
    <w:rsid w:val="00FC1C0E"/>
    <w:rsid w:val="00FD0883"/>
    <w:rsid w:val="00FD1238"/>
    <w:rsid w:val="00FE6BBE"/>
    <w:rsid w:val="00FF3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46979"/>
    <w:pPr>
      <w:spacing w:after="240"/>
      <w:jc w:val="both"/>
    </w:pPr>
    <w:rPr>
      <w:sz w:val="24"/>
      <w:szCs w:val="24"/>
    </w:rPr>
  </w:style>
  <w:style w:type="paragraph" w:styleId="Heading1">
    <w:name w:val="heading 1"/>
    <w:basedOn w:val="Normal"/>
    <w:next w:val="Normal"/>
    <w:link w:val="Heading1Char"/>
    <w:qFormat/>
    <w:rsid w:val="00F46979"/>
    <w:pPr>
      <w:keepNext/>
      <w:pageBreakBefore/>
      <w:pBdr>
        <w:bottom w:val="double" w:sz="4" w:space="1" w:color="auto"/>
      </w:pBdr>
      <w:spacing w:after="480"/>
      <w:outlineLvl w:val="0"/>
    </w:pPr>
    <w:rPr>
      <w:rFonts w:ascii="Arial" w:hAnsi="Arial" w:cs="Arial"/>
      <w:b/>
      <w:bCs/>
      <w:caps/>
      <w:sz w:val="40"/>
      <w:szCs w:val="44"/>
    </w:rPr>
  </w:style>
  <w:style w:type="paragraph" w:styleId="Heading2">
    <w:name w:val="heading 2"/>
    <w:basedOn w:val="Normal"/>
    <w:next w:val="Normal"/>
    <w:link w:val="Heading2Char"/>
    <w:qFormat/>
    <w:rsid w:val="00F46979"/>
    <w:pPr>
      <w:keepNext/>
      <w:spacing w:before="120"/>
      <w:outlineLvl w:val="1"/>
    </w:pPr>
    <w:rPr>
      <w:rFonts w:ascii="Arial" w:hAnsi="Arial" w:cs="Arial"/>
      <w:b/>
      <w:bCs/>
      <w:iCs/>
      <w:smallCaps/>
      <w:sz w:val="28"/>
      <w:szCs w:val="28"/>
    </w:rPr>
  </w:style>
  <w:style w:type="paragraph" w:styleId="Heading3">
    <w:name w:val="heading 3"/>
    <w:basedOn w:val="Normal"/>
    <w:next w:val="Normal"/>
    <w:link w:val="Heading3Char"/>
    <w:qFormat/>
    <w:rsid w:val="00F46979"/>
    <w:pPr>
      <w:keepNext/>
      <w:outlineLvl w:val="2"/>
    </w:pPr>
    <w:rPr>
      <w:rFonts w:ascii="Arial" w:hAnsi="Arial" w:cs="Arial"/>
      <w:b/>
      <w:bCs/>
    </w:rPr>
  </w:style>
  <w:style w:type="paragraph" w:styleId="Heading4">
    <w:name w:val="heading 4"/>
    <w:basedOn w:val="Normal"/>
    <w:next w:val="IndentedText"/>
    <w:link w:val="Heading4Char"/>
    <w:qFormat/>
    <w:rsid w:val="00F46979"/>
    <w:pPr>
      <w:keepNext/>
      <w:ind w:left="720"/>
      <w:outlineLvl w:val="3"/>
    </w:pPr>
    <w:rPr>
      <w:rFonts w:ascii="Arial" w:hAnsi="Arial"/>
      <w:b/>
      <w:bCs/>
      <w:i/>
    </w:rPr>
  </w:style>
  <w:style w:type="paragraph" w:styleId="Heading5">
    <w:name w:val="heading 5"/>
    <w:basedOn w:val="Heading4"/>
    <w:next w:val="IndentedText"/>
    <w:qFormat/>
    <w:rsid w:val="00F46979"/>
    <w:pPr>
      <w:outlineLvl w:val="4"/>
    </w:pPr>
    <w:rPr>
      <w:b w:val="0"/>
      <w:bCs w:val="0"/>
      <w:iCs/>
    </w:rPr>
  </w:style>
  <w:style w:type="paragraph" w:styleId="Heading6">
    <w:name w:val="heading 6"/>
    <w:basedOn w:val="Normal"/>
    <w:next w:val="IndentedText"/>
    <w:qFormat/>
    <w:rsid w:val="00F46979"/>
    <w:pPr>
      <w:ind w:left="360"/>
      <w:outlineLvl w:val="5"/>
    </w:pPr>
    <w:rPr>
      <w:rFonts w:ascii="Arial" w:hAnsi="Arial"/>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769E6"/>
    <w:rPr>
      <w:rFonts w:ascii="Arial" w:hAnsi="Arial" w:cs="Arial"/>
      <w:b/>
      <w:bCs/>
      <w:caps/>
      <w:sz w:val="40"/>
      <w:szCs w:val="44"/>
      <w:lang w:val="en-US" w:eastAsia="en-US" w:bidi="ar-SA"/>
    </w:rPr>
  </w:style>
  <w:style w:type="character" w:customStyle="1" w:styleId="Heading2Char">
    <w:name w:val="Heading 2 Char"/>
    <w:link w:val="Heading2"/>
    <w:rsid w:val="005769E6"/>
    <w:rPr>
      <w:rFonts w:ascii="Arial" w:hAnsi="Arial" w:cs="Arial"/>
      <w:b/>
      <w:bCs/>
      <w:iCs/>
      <w:smallCaps/>
      <w:sz w:val="28"/>
      <w:szCs w:val="28"/>
      <w:lang w:val="en-US" w:eastAsia="en-US" w:bidi="ar-SA"/>
    </w:rPr>
  </w:style>
  <w:style w:type="character" w:customStyle="1" w:styleId="Heading3Char">
    <w:name w:val="Heading 3 Char"/>
    <w:link w:val="Heading3"/>
    <w:rsid w:val="005769E6"/>
    <w:rPr>
      <w:rFonts w:ascii="Arial" w:hAnsi="Arial" w:cs="Arial"/>
      <w:b/>
      <w:bCs/>
      <w:sz w:val="24"/>
      <w:szCs w:val="24"/>
      <w:lang w:val="en-US" w:eastAsia="en-US" w:bidi="ar-SA"/>
    </w:rPr>
  </w:style>
  <w:style w:type="paragraph" w:customStyle="1" w:styleId="IndentedText">
    <w:name w:val="Indented Text"/>
    <w:basedOn w:val="Normal"/>
    <w:rsid w:val="00F46979"/>
    <w:pPr>
      <w:ind w:left="720"/>
    </w:pPr>
  </w:style>
  <w:style w:type="character" w:customStyle="1" w:styleId="Heading4Char">
    <w:name w:val="Heading 4 Char"/>
    <w:link w:val="Heading4"/>
    <w:rsid w:val="007A4996"/>
    <w:rPr>
      <w:rFonts w:ascii="Arial" w:hAnsi="Arial"/>
      <w:b/>
      <w:bCs/>
      <w:i/>
      <w:sz w:val="24"/>
      <w:szCs w:val="24"/>
      <w:lang w:val="en-US" w:eastAsia="en-US" w:bidi="ar-SA"/>
    </w:rPr>
  </w:style>
  <w:style w:type="paragraph" w:customStyle="1" w:styleId="TableHeading">
    <w:name w:val="Table Heading"/>
    <w:basedOn w:val="TableText"/>
    <w:next w:val="TableText"/>
    <w:rsid w:val="00F46979"/>
    <w:rPr>
      <w:b/>
      <w:sz w:val="22"/>
    </w:rPr>
  </w:style>
  <w:style w:type="paragraph" w:customStyle="1" w:styleId="TableText">
    <w:name w:val="Table Text"/>
    <w:basedOn w:val="Normal"/>
    <w:link w:val="TableTextChar"/>
    <w:rsid w:val="00F46979"/>
    <w:pPr>
      <w:spacing w:before="60" w:after="60"/>
      <w:jc w:val="left"/>
    </w:pPr>
    <w:rPr>
      <w:rFonts w:cs="Arial"/>
      <w:sz w:val="20"/>
      <w:szCs w:val="22"/>
    </w:rPr>
  </w:style>
  <w:style w:type="paragraph" w:customStyle="1" w:styleId="TableNote">
    <w:name w:val="Table Note"/>
    <w:basedOn w:val="Normal"/>
    <w:rsid w:val="00F46979"/>
    <w:pPr>
      <w:tabs>
        <w:tab w:val="num" w:pos="663"/>
      </w:tabs>
      <w:spacing w:before="40" w:after="40"/>
      <w:ind w:left="663" w:hanging="360"/>
      <w:jc w:val="left"/>
    </w:pPr>
    <w:rPr>
      <w:sz w:val="18"/>
      <w:szCs w:val="20"/>
    </w:rPr>
  </w:style>
  <w:style w:type="paragraph" w:customStyle="1" w:styleId="TableNumber">
    <w:name w:val="Table Number"/>
    <w:basedOn w:val="Normal"/>
    <w:next w:val="TableTitle"/>
    <w:rsid w:val="00F46979"/>
    <w:pPr>
      <w:spacing w:before="40" w:after="40"/>
      <w:jc w:val="left"/>
    </w:pPr>
    <w:rPr>
      <w:rFonts w:ascii="Arial" w:hAnsi="Arial" w:cs="Arial"/>
      <w:b/>
      <w:caps/>
      <w:sz w:val="22"/>
      <w:szCs w:val="22"/>
    </w:rPr>
  </w:style>
  <w:style w:type="paragraph" w:customStyle="1" w:styleId="TableTitle">
    <w:name w:val="Table Title"/>
    <w:basedOn w:val="Normal"/>
    <w:next w:val="Normal"/>
    <w:link w:val="TableTitleChar"/>
    <w:rsid w:val="00F46979"/>
    <w:pPr>
      <w:spacing w:before="40" w:after="40"/>
      <w:jc w:val="left"/>
    </w:pPr>
    <w:rPr>
      <w:rFonts w:cs="Arial"/>
      <w:b/>
      <w:sz w:val="22"/>
      <w:szCs w:val="28"/>
    </w:rPr>
  </w:style>
  <w:style w:type="character" w:customStyle="1" w:styleId="TableTitleChar">
    <w:name w:val="Table Title Char"/>
    <w:link w:val="TableTitle"/>
    <w:rsid w:val="00A269DD"/>
    <w:rPr>
      <w:rFonts w:cs="Arial"/>
      <w:b/>
      <w:sz w:val="22"/>
      <w:szCs w:val="28"/>
      <w:lang w:val="en-US" w:eastAsia="en-US" w:bidi="ar-SA"/>
    </w:rPr>
  </w:style>
  <w:style w:type="paragraph" w:customStyle="1" w:styleId="TableSource">
    <w:name w:val="Table Source"/>
    <w:basedOn w:val="Normal"/>
    <w:next w:val="Normal"/>
    <w:rsid w:val="00F46979"/>
    <w:pPr>
      <w:spacing w:before="40" w:after="0"/>
      <w:jc w:val="right"/>
    </w:pPr>
    <w:rPr>
      <w:sz w:val="16"/>
    </w:rPr>
  </w:style>
  <w:style w:type="paragraph" w:customStyle="1" w:styleId="TableTextItalic">
    <w:name w:val="Table Text Italic"/>
    <w:basedOn w:val="TableText"/>
    <w:rsid w:val="00F46979"/>
    <w:pPr>
      <w:ind w:left="300"/>
    </w:pPr>
    <w:rPr>
      <w:i/>
    </w:rPr>
  </w:style>
  <w:style w:type="paragraph" w:customStyle="1" w:styleId="Default">
    <w:name w:val="Default"/>
    <w:rsid w:val="00514554"/>
    <w:pPr>
      <w:widowControl w:val="0"/>
      <w:autoSpaceDE w:val="0"/>
      <w:autoSpaceDN w:val="0"/>
      <w:adjustRightInd w:val="0"/>
    </w:pPr>
    <w:rPr>
      <w:rFonts w:ascii="Arial" w:hAnsi="Arial" w:cs="Arial"/>
      <w:color w:val="000000"/>
      <w:sz w:val="24"/>
      <w:szCs w:val="24"/>
    </w:rPr>
  </w:style>
  <w:style w:type="paragraph" w:customStyle="1" w:styleId="CM127">
    <w:name w:val="CM127"/>
    <w:basedOn w:val="Default"/>
    <w:next w:val="Default"/>
    <w:rsid w:val="00514554"/>
    <w:rPr>
      <w:rFonts w:cs="Times New Roman"/>
      <w:color w:val="auto"/>
    </w:rPr>
  </w:style>
  <w:style w:type="paragraph" w:customStyle="1" w:styleId="CM2">
    <w:name w:val="CM2"/>
    <w:basedOn w:val="Default"/>
    <w:next w:val="Default"/>
    <w:rsid w:val="00514554"/>
    <w:rPr>
      <w:rFonts w:cs="Times New Roman"/>
      <w:color w:val="auto"/>
    </w:rPr>
  </w:style>
  <w:style w:type="paragraph" w:customStyle="1" w:styleId="CM128">
    <w:name w:val="CM128"/>
    <w:basedOn w:val="Default"/>
    <w:next w:val="Default"/>
    <w:rsid w:val="00514554"/>
    <w:rPr>
      <w:rFonts w:cs="Times New Roman"/>
      <w:color w:val="auto"/>
    </w:rPr>
  </w:style>
  <w:style w:type="character" w:styleId="Hyperlink">
    <w:name w:val="Hyperlink"/>
    <w:rsid w:val="005B6F62"/>
    <w:rPr>
      <w:color w:val="0000FF"/>
      <w:u w:val="single"/>
    </w:rPr>
  </w:style>
  <w:style w:type="paragraph" w:customStyle="1" w:styleId="CM129">
    <w:name w:val="CM129"/>
    <w:basedOn w:val="Default"/>
    <w:next w:val="Default"/>
    <w:rsid w:val="005B6F62"/>
    <w:rPr>
      <w:rFonts w:cs="Times New Roman"/>
      <w:color w:val="auto"/>
    </w:rPr>
  </w:style>
  <w:style w:type="paragraph" w:customStyle="1" w:styleId="CM18">
    <w:name w:val="CM18"/>
    <w:basedOn w:val="Default"/>
    <w:next w:val="Default"/>
    <w:rsid w:val="005B6F62"/>
    <w:pPr>
      <w:spacing w:line="200" w:lineRule="atLeast"/>
    </w:pPr>
    <w:rPr>
      <w:rFonts w:cs="Times New Roman"/>
      <w:color w:val="auto"/>
    </w:rPr>
  </w:style>
  <w:style w:type="paragraph" w:customStyle="1" w:styleId="CM135">
    <w:name w:val="CM135"/>
    <w:basedOn w:val="Default"/>
    <w:next w:val="Default"/>
    <w:rsid w:val="009F3A81"/>
    <w:rPr>
      <w:rFonts w:cs="Times New Roman"/>
      <w:color w:val="auto"/>
    </w:rPr>
  </w:style>
  <w:style w:type="paragraph" w:customStyle="1" w:styleId="IndentedListalpha">
    <w:name w:val="Indented List alpha"/>
    <w:basedOn w:val="Normal"/>
    <w:rsid w:val="009F3A81"/>
    <w:pPr>
      <w:numPr>
        <w:numId w:val="4"/>
      </w:numPr>
    </w:pPr>
  </w:style>
  <w:style w:type="paragraph" w:customStyle="1" w:styleId="CM3">
    <w:name w:val="CM3"/>
    <w:basedOn w:val="Default"/>
    <w:next w:val="Default"/>
    <w:rsid w:val="009F3A81"/>
    <w:rPr>
      <w:rFonts w:cs="Times New Roman"/>
      <w:color w:val="auto"/>
    </w:rPr>
  </w:style>
  <w:style w:type="paragraph" w:customStyle="1" w:styleId="CM130">
    <w:name w:val="CM130"/>
    <w:basedOn w:val="Default"/>
    <w:next w:val="Default"/>
    <w:rsid w:val="0012017D"/>
    <w:rPr>
      <w:rFonts w:cs="Times New Roman"/>
      <w:color w:val="auto"/>
    </w:rPr>
  </w:style>
  <w:style w:type="paragraph" w:customStyle="1" w:styleId="CM16">
    <w:name w:val="CM16"/>
    <w:basedOn w:val="Default"/>
    <w:next w:val="Default"/>
    <w:rsid w:val="00F86A8D"/>
    <w:rPr>
      <w:rFonts w:cs="Times New Roman"/>
      <w:color w:val="auto"/>
    </w:rPr>
  </w:style>
  <w:style w:type="paragraph" w:customStyle="1" w:styleId="CM126">
    <w:name w:val="CM126"/>
    <w:basedOn w:val="Default"/>
    <w:next w:val="Default"/>
    <w:rsid w:val="00F86A8D"/>
    <w:rPr>
      <w:rFonts w:cs="Times New Roman"/>
      <w:color w:val="auto"/>
    </w:rPr>
  </w:style>
  <w:style w:type="paragraph" w:customStyle="1" w:styleId="CM9">
    <w:name w:val="CM9"/>
    <w:basedOn w:val="Default"/>
    <w:next w:val="Default"/>
    <w:rsid w:val="00526837"/>
    <w:pPr>
      <w:spacing w:line="200" w:lineRule="atLeast"/>
    </w:pPr>
    <w:rPr>
      <w:rFonts w:cs="Times New Roman"/>
      <w:color w:val="auto"/>
    </w:rPr>
  </w:style>
  <w:style w:type="paragraph" w:customStyle="1" w:styleId="CM1">
    <w:name w:val="CM1"/>
    <w:basedOn w:val="Default"/>
    <w:next w:val="Default"/>
    <w:rsid w:val="00526837"/>
    <w:pPr>
      <w:spacing w:line="206" w:lineRule="atLeast"/>
    </w:pPr>
    <w:rPr>
      <w:rFonts w:cs="Times New Roman"/>
      <w:color w:val="auto"/>
    </w:rPr>
  </w:style>
  <w:style w:type="paragraph" w:customStyle="1" w:styleId="CM28">
    <w:name w:val="CM28"/>
    <w:basedOn w:val="Default"/>
    <w:next w:val="Default"/>
    <w:rsid w:val="009C489A"/>
    <w:rPr>
      <w:rFonts w:cs="Times New Roman"/>
      <w:color w:val="auto"/>
    </w:rPr>
  </w:style>
  <w:style w:type="paragraph" w:customStyle="1" w:styleId="CM30">
    <w:name w:val="CM30"/>
    <w:basedOn w:val="Default"/>
    <w:next w:val="Default"/>
    <w:rsid w:val="009C489A"/>
    <w:pPr>
      <w:spacing w:line="198" w:lineRule="atLeast"/>
    </w:pPr>
    <w:rPr>
      <w:rFonts w:cs="Times New Roman"/>
      <w:color w:val="auto"/>
    </w:rPr>
  </w:style>
  <w:style w:type="paragraph" w:customStyle="1" w:styleId="CM24">
    <w:name w:val="CM24"/>
    <w:basedOn w:val="Default"/>
    <w:next w:val="Default"/>
    <w:rsid w:val="00BC1E88"/>
    <w:pPr>
      <w:spacing w:line="200" w:lineRule="atLeast"/>
    </w:pPr>
    <w:rPr>
      <w:rFonts w:cs="Times New Roman"/>
      <w:color w:val="auto"/>
    </w:rPr>
  </w:style>
  <w:style w:type="table" w:styleId="TableGrid">
    <w:name w:val="Table Grid"/>
    <w:basedOn w:val="TableNormal"/>
    <w:rsid w:val="00F46979"/>
    <w:pPr>
      <w:spacing w:after="240"/>
      <w:jc w:val="both"/>
    </w:pPr>
    <w:tblPr>
      <w:tblInd w:w="144" w:type="dxa"/>
      <w:tblBorders>
        <w:top w:val="double" w:sz="6" w:space="0" w:color="000000"/>
        <w:left w:val="single" w:sz="4" w:space="0" w:color="auto"/>
        <w:bottom w:val="double" w:sz="6" w:space="0" w:color="000000"/>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36">
    <w:name w:val="CM136"/>
    <w:basedOn w:val="Default"/>
    <w:next w:val="Default"/>
    <w:rsid w:val="00DC2EBA"/>
    <w:rPr>
      <w:rFonts w:cs="Times New Roman"/>
      <w:color w:val="auto"/>
    </w:rPr>
  </w:style>
  <w:style w:type="paragraph" w:customStyle="1" w:styleId="CM33">
    <w:name w:val="CM33"/>
    <w:basedOn w:val="Default"/>
    <w:next w:val="Default"/>
    <w:rsid w:val="0040123E"/>
    <w:pPr>
      <w:spacing w:line="193" w:lineRule="atLeast"/>
    </w:pPr>
    <w:rPr>
      <w:rFonts w:cs="Times New Roman"/>
      <w:color w:val="auto"/>
    </w:rPr>
  </w:style>
  <w:style w:type="paragraph" w:customStyle="1" w:styleId="CM57">
    <w:name w:val="CM57"/>
    <w:basedOn w:val="Default"/>
    <w:next w:val="Default"/>
    <w:rsid w:val="00253B88"/>
    <w:pPr>
      <w:spacing w:line="203" w:lineRule="atLeast"/>
    </w:pPr>
    <w:rPr>
      <w:rFonts w:cs="Times New Roman"/>
      <w:color w:val="auto"/>
    </w:rPr>
  </w:style>
  <w:style w:type="paragraph" w:customStyle="1" w:styleId="CM91">
    <w:name w:val="CM91"/>
    <w:basedOn w:val="Default"/>
    <w:next w:val="Default"/>
    <w:rsid w:val="0090770C"/>
    <w:pPr>
      <w:spacing w:line="211" w:lineRule="atLeast"/>
    </w:pPr>
    <w:rPr>
      <w:rFonts w:cs="Times New Roman"/>
      <w:color w:val="auto"/>
    </w:rPr>
  </w:style>
  <w:style w:type="paragraph" w:customStyle="1" w:styleId="CM11">
    <w:name w:val="CM11"/>
    <w:basedOn w:val="Default"/>
    <w:next w:val="Default"/>
    <w:rsid w:val="0090770C"/>
    <w:rPr>
      <w:rFonts w:cs="Times New Roman"/>
      <w:color w:val="auto"/>
    </w:rPr>
  </w:style>
  <w:style w:type="paragraph" w:customStyle="1" w:styleId="CM75">
    <w:name w:val="CM75"/>
    <w:basedOn w:val="Default"/>
    <w:next w:val="Default"/>
    <w:rsid w:val="0090770C"/>
    <w:pPr>
      <w:spacing w:line="206" w:lineRule="atLeast"/>
    </w:pPr>
    <w:rPr>
      <w:rFonts w:cs="Times New Roman"/>
      <w:color w:val="auto"/>
    </w:rPr>
  </w:style>
  <w:style w:type="paragraph" w:customStyle="1" w:styleId="CM19">
    <w:name w:val="CM19"/>
    <w:basedOn w:val="Default"/>
    <w:next w:val="Default"/>
    <w:rsid w:val="00E6140C"/>
    <w:pPr>
      <w:spacing w:line="198" w:lineRule="atLeast"/>
    </w:pPr>
    <w:rPr>
      <w:rFonts w:cs="Times New Roman"/>
      <w:color w:val="auto"/>
    </w:rPr>
  </w:style>
  <w:style w:type="paragraph" w:customStyle="1" w:styleId="CM98">
    <w:name w:val="CM98"/>
    <w:basedOn w:val="Default"/>
    <w:next w:val="Default"/>
    <w:rsid w:val="007C302C"/>
    <w:pPr>
      <w:spacing w:line="203" w:lineRule="atLeast"/>
    </w:pPr>
    <w:rPr>
      <w:rFonts w:cs="Times New Roman"/>
      <w:color w:val="auto"/>
    </w:rPr>
  </w:style>
  <w:style w:type="paragraph" w:customStyle="1" w:styleId="CM140">
    <w:name w:val="CM140"/>
    <w:basedOn w:val="Default"/>
    <w:next w:val="Default"/>
    <w:rsid w:val="00424418"/>
    <w:rPr>
      <w:rFonts w:cs="Times New Roman"/>
      <w:color w:val="auto"/>
    </w:rPr>
  </w:style>
  <w:style w:type="paragraph" w:customStyle="1" w:styleId="CM108">
    <w:name w:val="CM108"/>
    <w:basedOn w:val="Default"/>
    <w:next w:val="Default"/>
    <w:rsid w:val="00424418"/>
    <w:pPr>
      <w:spacing w:line="253" w:lineRule="atLeast"/>
    </w:pPr>
    <w:rPr>
      <w:rFonts w:cs="Times New Roman"/>
      <w:color w:val="auto"/>
    </w:rPr>
  </w:style>
  <w:style w:type="paragraph" w:customStyle="1" w:styleId="CM110">
    <w:name w:val="CM110"/>
    <w:basedOn w:val="Default"/>
    <w:next w:val="Default"/>
    <w:rsid w:val="00B5281E"/>
    <w:pPr>
      <w:spacing w:line="200" w:lineRule="atLeast"/>
    </w:pPr>
    <w:rPr>
      <w:rFonts w:cs="Times New Roman"/>
      <w:color w:val="auto"/>
    </w:rPr>
  </w:style>
  <w:style w:type="paragraph" w:styleId="TOC1">
    <w:name w:val="toc 1"/>
    <w:basedOn w:val="Normal"/>
    <w:next w:val="Normal"/>
    <w:semiHidden/>
    <w:rsid w:val="00F46979"/>
    <w:pPr>
      <w:spacing w:after="120"/>
      <w:jc w:val="left"/>
    </w:pPr>
    <w:rPr>
      <w:b/>
    </w:rPr>
  </w:style>
  <w:style w:type="paragraph" w:styleId="TOC2">
    <w:name w:val="toc 2"/>
    <w:basedOn w:val="Normal"/>
    <w:next w:val="Normal"/>
    <w:semiHidden/>
    <w:rsid w:val="00F46979"/>
    <w:pPr>
      <w:spacing w:after="80"/>
      <w:ind w:left="720"/>
      <w:jc w:val="left"/>
    </w:pPr>
  </w:style>
  <w:style w:type="paragraph" w:styleId="TOC3">
    <w:name w:val="toc 3"/>
    <w:basedOn w:val="Normal"/>
    <w:next w:val="Normal"/>
    <w:semiHidden/>
    <w:rsid w:val="00F46979"/>
    <w:pPr>
      <w:spacing w:after="80"/>
      <w:ind w:left="1080"/>
    </w:pPr>
  </w:style>
  <w:style w:type="paragraph" w:styleId="Header">
    <w:name w:val="header"/>
    <w:basedOn w:val="Normal"/>
    <w:rsid w:val="00F46979"/>
    <w:pPr>
      <w:tabs>
        <w:tab w:val="center" w:pos="4320"/>
        <w:tab w:val="right" w:pos="8640"/>
      </w:tabs>
      <w:spacing w:after="0"/>
      <w:jc w:val="right"/>
    </w:pPr>
    <w:rPr>
      <w:rFonts w:ascii="Arial" w:hAnsi="Arial"/>
      <w:caps/>
      <w:sz w:val="16"/>
      <w:szCs w:val="16"/>
    </w:rPr>
  </w:style>
  <w:style w:type="paragraph" w:styleId="Footer">
    <w:name w:val="footer"/>
    <w:basedOn w:val="Normal"/>
    <w:link w:val="FooterChar"/>
    <w:uiPriority w:val="99"/>
    <w:rsid w:val="00F46979"/>
    <w:pPr>
      <w:pBdr>
        <w:top w:val="double" w:sz="4" w:space="1" w:color="auto"/>
      </w:pBdr>
      <w:tabs>
        <w:tab w:val="center" w:pos="4320"/>
        <w:tab w:val="right" w:pos="8640"/>
      </w:tabs>
      <w:spacing w:after="0" w:line="240" w:lineRule="atLeast"/>
    </w:pPr>
    <w:rPr>
      <w:rFonts w:ascii="Arial" w:hAnsi="Arial"/>
      <w:i/>
      <w:spacing w:val="20"/>
      <w:sz w:val="16"/>
      <w:szCs w:val="16"/>
    </w:rPr>
  </w:style>
  <w:style w:type="character" w:customStyle="1" w:styleId="FooterChar">
    <w:name w:val="Footer Char"/>
    <w:link w:val="Footer"/>
    <w:uiPriority w:val="99"/>
    <w:rsid w:val="00F46979"/>
    <w:rPr>
      <w:rFonts w:ascii="Arial" w:hAnsi="Arial"/>
      <w:i/>
      <w:spacing w:val="20"/>
      <w:sz w:val="16"/>
      <w:szCs w:val="16"/>
      <w:lang w:val="en-US" w:eastAsia="en-US" w:bidi="ar-SA"/>
    </w:rPr>
  </w:style>
  <w:style w:type="paragraph" w:customStyle="1" w:styleId="Source">
    <w:name w:val="Source"/>
    <w:basedOn w:val="Normal"/>
    <w:next w:val="Normal"/>
    <w:rsid w:val="00F46979"/>
    <w:pPr>
      <w:pBdr>
        <w:bottom w:val="single" w:sz="4" w:space="1" w:color="auto"/>
      </w:pBdr>
      <w:spacing w:before="160" w:after="120"/>
      <w:ind w:left="4680"/>
    </w:pPr>
    <w:rPr>
      <w:sz w:val="16"/>
    </w:rPr>
  </w:style>
  <w:style w:type="paragraph" w:customStyle="1" w:styleId="SpaceAfter4">
    <w:name w:val="SpaceAfter4"/>
    <w:basedOn w:val="Normal"/>
    <w:rsid w:val="00F46979"/>
    <w:pPr>
      <w:spacing w:after="80"/>
      <w:jc w:val="left"/>
    </w:pPr>
  </w:style>
  <w:style w:type="paragraph" w:customStyle="1" w:styleId="Bullets">
    <w:name w:val="Bullets"/>
    <w:basedOn w:val="Normal"/>
    <w:rsid w:val="00F46979"/>
    <w:pPr>
      <w:numPr>
        <w:numId w:val="2"/>
      </w:numPr>
      <w:spacing w:after="80"/>
    </w:pPr>
  </w:style>
  <w:style w:type="paragraph" w:customStyle="1" w:styleId="BulletsLast">
    <w:name w:val="Bullets Last"/>
    <w:basedOn w:val="Bullets"/>
    <w:next w:val="Normal"/>
    <w:rsid w:val="00F46979"/>
    <w:pPr>
      <w:numPr>
        <w:numId w:val="3"/>
      </w:numPr>
      <w:spacing w:after="240"/>
    </w:pPr>
  </w:style>
  <w:style w:type="paragraph" w:customStyle="1" w:styleId="ListPlain">
    <w:name w:val="List Plain"/>
    <w:basedOn w:val="Normal"/>
    <w:rsid w:val="00F46979"/>
    <w:pPr>
      <w:spacing w:after="120"/>
      <w:ind w:left="360"/>
    </w:pPr>
  </w:style>
  <w:style w:type="paragraph" w:customStyle="1" w:styleId="ListPlainLast">
    <w:name w:val="List Plain Last"/>
    <w:basedOn w:val="ListPlain"/>
    <w:next w:val="Normal"/>
    <w:rsid w:val="00F46979"/>
    <w:pPr>
      <w:numPr>
        <w:numId w:val="1"/>
      </w:numPr>
      <w:tabs>
        <w:tab w:val="clear" w:pos="663"/>
      </w:tabs>
      <w:spacing w:after="240"/>
      <w:ind w:left="360" w:firstLine="0"/>
    </w:pPr>
  </w:style>
  <w:style w:type="paragraph" w:customStyle="1" w:styleId="BulletsSingle">
    <w:name w:val="Bullets Single"/>
    <w:basedOn w:val="Bullets"/>
    <w:rsid w:val="00F46979"/>
    <w:pPr>
      <w:numPr>
        <w:numId w:val="5"/>
      </w:numPr>
      <w:spacing w:after="0"/>
    </w:pPr>
  </w:style>
  <w:style w:type="paragraph" w:customStyle="1" w:styleId="IndentedBullets">
    <w:name w:val="Indented Bullets"/>
    <w:basedOn w:val="Bullets"/>
    <w:rsid w:val="00F46979"/>
    <w:pPr>
      <w:numPr>
        <w:numId w:val="31"/>
      </w:numPr>
      <w:ind w:left="1080"/>
    </w:pPr>
  </w:style>
  <w:style w:type="paragraph" w:customStyle="1" w:styleId="IndentedBulletsLast">
    <w:name w:val="Indented Bullets Last"/>
    <w:basedOn w:val="IndentedBullets"/>
    <w:next w:val="IndentedText"/>
    <w:rsid w:val="00F46979"/>
    <w:pPr>
      <w:spacing w:after="240"/>
    </w:pPr>
  </w:style>
  <w:style w:type="paragraph" w:customStyle="1" w:styleId="IndentedBulletsSingle">
    <w:name w:val="Indented Bullets Single"/>
    <w:basedOn w:val="IndentedBullets"/>
    <w:rsid w:val="00F46979"/>
    <w:pPr>
      <w:numPr>
        <w:numId w:val="6"/>
      </w:numPr>
      <w:spacing w:after="0"/>
      <w:ind w:left="1080"/>
    </w:pPr>
  </w:style>
  <w:style w:type="paragraph" w:customStyle="1" w:styleId="IndentedList">
    <w:name w:val="Indented List"/>
    <w:basedOn w:val="ListPlain"/>
    <w:rsid w:val="00F46979"/>
    <w:pPr>
      <w:numPr>
        <w:numId w:val="8"/>
      </w:numPr>
    </w:pPr>
  </w:style>
  <w:style w:type="paragraph" w:customStyle="1" w:styleId="IndentedListLast">
    <w:name w:val="Indented List Last"/>
    <w:basedOn w:val="ListPlainLast"/>
    <w:rsid w:val="00F46979"/>
    <w:pPr>
      <w:ind w:left="720"/>
    </w:pPr>
  </w:style>
  <w:style w:type="paragraph" w:customStyle="1" w:styleId="SpaceAfter12">
    <w:name w:val="SpaceAfter12"/>
    <w:basedOn w:val="SpaceAfter4"/>
    <w:next w:val="Normal"/>
    <w:rsid w:val="00F46979"/>
    <w:pPr>
      <w:numPr>
        <w:numId w:val="7"/>
      </w:numPr>
      <w:tabs>
        <w:tab w:val="clear" w:pos="720"/>
      </w:tabs>
      <w:spacing w:after="240"/>
      <w:ind w:left="0" w:firstLine="0"/>
    </w:pPr>
  </w:style>
  <w:style w:type="paragraph" w:customStyle="1" w:styleId="SpaceAfter0">
    <w:name w:val="SpaceAfter0"/>
    <w:basedOn w:val="SpaceAfter4"/>
    <w:rsid w:val="00F46979"/>
    <w:pPr>
      <w:spacing w:after="0"/>
    </w:pPr>
  </w:style>
  <w:style w:type="paragraph" w:styleId="TOCHeading">
    <w:name w:val="TOC Heading"/>
    <w:basedOn w:val="Normal"/>
    <w:qFormat/>
    <w:rsid w:val="00F46979"/>
    <w:pPr>
      <w:spacing w:after="480"/>
      <w:jc w:val="center"/>
    </w:pPr>
    <w:rPr>
      <w:rFonts w:ascii="Arial" w:hAnsi="Arial"/>
      <w:b/>
      <w:sz w:val="32"/>
      <w:szCs w:val="28"/>
    </w:rPr>
  </w:style>
  <w:style w:type="paragraph" w:customStyle="1" w:styleId="IMPACT">
    <w:name w:val="IMPACT"/>
    <w:basedOn w:val="Normal"/>
    <w:next w:val="AnalysisMitigation"/>
    <w:rsid w:val="00F46979"/>
    <w:pPr>
      <w:keepNext/>
      <w:spacing w:before="120"/>
      <w:ind w:left="1440" w:hanging="1440"/>
    </w:pPr>
    <w:rPr>
      <w:b/>
    </w:rPr>
  </w:style>
  <w:style w:type="paragraph" w:customStyle="1" w:styleId="AnalysisMitigation">
    <w:name w:val="Analysis/Mitigation"/>
    <w:basedOn w:val="IMPACT"/>
    <w:next w:val="Normal"/>
    <w:rsid w:val="00F46979"/>
    <w:pPr>
      <w:spacing w:before="0"/>
    </w:pPr>
    <w:rPr>
      <w:b w:val="0"/>
    </w:rPr>
  </w:style>
  <w:style w:type="paragraph" w:customStyle="1" w:styleId="AnalysisMitigationItalics">
    <w:name w:val="Analysis/Mitigation Italics"/>
    <w:basedOn w:val="AnalysisMitigation"/>
    <w:next w:val="AnalysisMitigationText"/>
    <w:autoRedefine/>
    <w:rsid w:val="00F46979"/>
    <w:rPr>
      <w:i/>
    </w:rPr>
  </w:style>
  <w:style w:type="paragraph" w:customStyle="1" w:styleId="MitigationTitle">
    <w:name w:val="Mitigation Title"/>
    <w:basedOn w:val="AnalysisMitigation"/>
    <w:next w:val="AnalysisMitigation"/>
    <w:autoRedefine/>
    <w:rsid w:val="00F46979"/>
    <w:rPr>
      <w:b/>
    </w:rPr>
  </w:style>
  <w:style w:type="paragraph" w:customStyle="1" w:styleId="AnalysisMitigationText">
    <w:name w:val="Analysis/Mitigation Text"/>
    <w:basedOn w:val="AnalysisMitigation"/>
    <w:rsid w:val="00F46979"/>
    <w:pPr>
      <w:spacing w:before="120" w:after="120"/>
      <w:ind w:firstLine="0"/>
    </w:pPr>
  </w:style>
  <w:style w:type="paragraph" w:customStyle="1" w:styleId="ReferenceText">
    <w:name w:val="Reference Text"/>
    <w:basedOn w:val="Normal"/>
    <w:autoRedefine/>
    <w:rsid w:val="00F46979"/>
    <w:pPr>
      <w:spacing w:after="120"/>
      <w:ind w:left="360" w:hanging="360"/>
    </w:pPr>
  </w:style>
  <w:style w:type="paragraph" w:styleId="BodyText">
    <w:name w:val="Body Text"/>
    <w:basedOn w:val="Normal"/>
    <w:semiHidden/>
    <w:rsid w:val="007A4996"/>
    <w:pPr>
      <w:spacing w:after="200" w:line="276" w:lineRule="auto"/>
      <w:jc w:val="left"/>
    </w:pPr>
    <w:rPr>
      <w:b/>
      <w:i/>
      <w:szCs w:val="22"/>
      <w:lang w:bidi="en-US"/>
    </w:rPr>
  </w:style>
  <w:style w:type="paragraph" w:styleId="ListBullet">
    <w:name w:val="List Bullet"/>
    <w:basedOn w:val="Normal"/>
    <w:autoRedefine/>
    <w:rsid w:val="00FA1D83"/>
    <w:pPr>
      <w:spacing w:before="40" w:after="120" w:line="240" w:lineRule="atLeast"/>
      <w:ind w:left="300"/>
      <w:jc w:val="left"/>
    </w:pPr>
    <w:rPr>
      <w:rFonts w:ascii="Cambria" w:hAnsi="Cambria"/>
      <w:sz w:val="22"/>
      <w:szCs w:val="22"/>
      <w:lang w:bidi="en-US"/>
    </w:rPr>
  </w:style>
  <w:style w:type="character" w:styleId="CommentReference">
    <w:name w:val="annotation reference"/>
    <w:semiHidden/>
    <w:rsid w:val="00482815"/>
    <w:rPr>
      <w:sz w:val="16"/>
      <w:szCs w:val="16"/>
    </w:rPr>
  </w:style>
  <w:style w:type="paragraph" w:styleId="CommentText">
    <w:name w:val="annotation text"/>
    <w:basedOn w:val="Normal"/>
    <w:semiHidden/>
    <w:rsid w:val="00482815"/>
    <w:rPr>
      <w:sz w:val="20"/>
      <w:szCs w:val="20"/>
    </w:rPr>
  </w:style>
  <w:style w:type="paragraph" w:styleId="CommentSubject">
    <w:name w:val="annotation subject"/>
    <w:basedOn w:val="CommentText"/>
    <w:next w:val="CommentText"/>
    <w:semiHidden/>
    <w:rsid w:val="00482815"/>
    <w:rPr>
      <w:b/>
      <w:bCs/>
    </w:rPr>
  </w:style>
  <w:style w:type="paragraph" w:styleId="BalloonText">
    <w:name w:val="Balloon Text"/>
    <w:basedOn w:val="Normal"/>
    <w:semiHidden/>
    <w:rsid w:val="00482815"/>
    <w:rPr>
      <w:rFonts w:ascii="Tahoma" w:hAnsi="Tahoma" w:cs="Tahoma"/>
      <w:sz w:val="16"/>
      <w:szCs w:val="16"/>
    </w:rPr>
  </w:style>
  <w:style w:type="paragraph" w:styleId="FootnoteText">
    <w:name w:val="footnote text"/>
    <w:basedOn w:val="Normal"/>
    <w:semiHidden/>
    <w:rsid w:val="00D2297D"/>
    <w:rPr>
      <w:sz w:val="20"/>
      <w:szCs w:val="20"/>
    </w:rPr>
  </w:style>
  <w:style w:type="character" w:styleId="FootnoteReference">
    <w:name w:val="footnote reference"/>
    <w:semiHidden/>
    <w:rsid w:val="00D2297D"/>
    <w:rPr>
      <w:vertAlign w:val="superscript"/>
    </w:rPr>
  </w:style>
  <w:style w:type="character" w:styleId="PageNumber">
    <w:name w:val="page number"/>
    <w:basedOn w:val="DefaultParagraphFont"/>
    <w:rsid w:val="00315EDE"/>
  </w:style>
  <w:style w:type="character" w:customStyle="1" w:styleId="CharChar8">
    <w:name w:val="Char Char8"/>
    <w:rsid w:val="005769E6"/>
    <w:rPr>
      <w:b/>
      <w:bCs/>
      <w:spacing w:val="5"/>
      <w:sz w:val="24"/>
      <w:szCs w:val="24"/>
    </w:rPr>
  </w:style>
  <w:style w:type="paragraph" w:styleId="ListBullet2">
    <w:name w:val="List Bullet 2"/>
    <w:basedOn w:val="Normal"/>
    <w:rsid w:val="005769E6"/>
    <w:pPr>
      <w:numPr>
        <w:numId w:val="12"/>
      </w:numPr>
      <w:spacing w:after="0"/>
      <w:jc w:val="left"/>
    </w:pPr>
  </w:style>
  <w:style w:type="paragraph" w:styleId="BodyTextIndent">
    <w:name w:val="Body Text Indent"/>
    <w:basedOn w:val="Normal"/>
    <w:rsid w:val="00FD1238"/>
    <w:pPr>
      <w:tabs>
        <w:tab w:val="left" w:pos="720"/>
        <w:tab w:val="left" w:pos="1080"/>
      </w:tabs>
      <w:spacing w:after="0"/>
      <w:ind w:left="1440" w:hanging="1440"/>
      <w:jc w:val="left"/>
    </w:pPr>
  </w:style>
  <w:style w:type="paragraph" w:styleId="Title">
    <w:name w:val="Title"/>
    <w:basedOn w:val="Normal"/>
    <w:qFormat/>
    <w:rsid w:val="00FD1238"/>
    <w:pPr>
      <w:spacing w:after="0"/>
      <w:jc w:val="center"/>
    </w:pPr>
    <w:rPr>
      <w:b/>
      <w:bCs/>
    </w:rPr>
  </w:style>
  <w:style w:type="paragraph" w:customStyle="1" w:styleId="StyleAnalysisMitigationItalic">
    <w:name w:val="Style Analysis/Mitigation + Italic"/>
    <w:basedOn w:val="AnalysisMitigation"/>
    <w:next w:val="AnalysisMitigationText"/>
    <w:rsid w:val="00F46979"/>
    <w:rPr>
      <w:i/>
      <w:iCs/>
    </w:rPr>
  </w:style>
  <w:style w:type="paragraph" w:customStyle="1" w:styleId="TableTextbullet">
    <w:name w:val="Table Text bullet"/>
    <w:basedOn w:val="TableText"/>
    <w:next w:val="TableText"/>
    <w:rsid w:val="00F46979"/>
    <w:pPr>
      <w:numPr>
        <w:numId w:val="55"/>
      </w:numPr>
      <w:tabs>
        <w:tab w:val="clear" w:pos="460"/>
        <w:tab w:val="left" w:pos="300"/>
      </w:tabs>
      <w:ind w:left="300" w:hanging="200"/>
    </w:pPr>
  </w:style>
  <w:style w:type="paragraph" w:customStyle="1" w:styleId="Tabletextindent">
    <w:name w:val="Table text indent"/>
    <w:basedOn w:val="TableTextbullet"/>
    <w:rsid w:val="00F46979"/>
    <w:pPr>
      <w:numPr>
        <w:numId w:val="0"/>
      </w:numPr>
      <w:ind w:left="300"/>
    </w:pPr>
  </w:style>
  <w:style w:type="paragraph" w:customStyle="1" w:styleId="AfterMitigation">
    <w:name w:val="After Mitigation"/>
    <w:basedOn w:val="AnalysisMitigation"/>
    <w:rsid w:val="00F46979"/>
    <w:pPr>
      <w:spacing w:after="0"/>
    </w:pPr>
  </w:style>
  <w:style w:type="paragraph" w:customStyle="1" w:styleId="AfterMitigationText">
    <w:name w:val="After Mitigation Text"/>
    <w:basedOn w:val="AfterMitigation"/>
    <w:next w:val="AnalysisMitigationText"/>
    <w:rsid w:val="00F46979"/>
    <w:pPr>
      <w:tabs>
        <w:tab w:val="left" w:pos="1440"/>
      </w:tabs>
      <w:spacing w:after="240"/>
    </w:pPr>
    <w:rPr>
      <w:rFonts w:ascii="Times New (W1)" w:hAnsi="Times New (W1)"/>
      <w:i/>
    </w:rPr>
  </w:style>
  <w:style w:type="paragraph" w:customStyle="1" w:styleId="AfterMitigationtext0">
    <w:name w:val="After Mitigation text"/>
    <w:basedOn w:val="AnalysisMitigationText"/>
    <w:rsid w:val="00F46979"/>
    <w:pPr>
      <w:spacing w:before="240"/>
    </w:pPr>
  </w:style>
  <w:style w:type="paragraph" w:customStyle="1" w:styleId="MitigationHeader">
    <w:name w:val="Mitigation Header"/>
    <w:basedOn w:val="AfterMitigation"/>
    <w:next w:val="AfterMitigation"/>
    <w:rsid w:val="00F46979"/>
    <w:rPr>
      <w:rFonts w:ascii="Times New (W1)" w:hAnsi="Times New (W1)"/>
      <w:b/>
    </w:rPr>
  </w:style>
  <w:style w:type="character" w:customStyle="1" w:styleId="TableTextChar">
    <w:name w:val="Table Text Char"/>
    <w:link w:val="TableText"/>
    <w:rsid w:val="00F46979"/>
    <w:rPr>
      <w:rFonts w:cs="Arial"/>
      <w:szCs w:val="22"/>
      <w:lang w:val="en-US" w:eastAsia="en-US" w:bidi="ar-SA"/>
    </w:rPr>
  </w:style>
  <w:style w:type="paragraph" w:customStyle="1" w:styleId="Analysistextitalicized">
    <w:name w:val="Analysis text italicized"/>
    <w:basedOn w:val="AnalysisMitigationText"/>
    <w:next w:val="AnalysisMitigationText"/>
    <w:rsid w:val="00F46979"/>
    <w:rPr>
      <w:i/>
    </w:rPr>
  </w:style>
  <w:style w:type="paragraph" w:customStyle="1" w:styleId="Analysistext">
    <w:name w:val="Analysis text"/>
    <w:basedOn w:val="AnalysisMitigation"/>
    <w:rsid w:val="00F46979"/>
    <w:pPr>
      <w:spacing w:before="120" w:after="120"/>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46979"/>
    <w:pPr>
      <w:spacing w:after="240"/>
      <w:jc w:val="both"/>
    </w:pPr>
    <w:rPr>
      <w:sz w:val="24"/>
      <w:szCs w:val="24"/>
    </w:rPr>
  </w:style>
  <w:style w:type="paragraph" w:styleId="Heading1">
    <w:name w:val="heading 1"/>
    <w:basedOn w:val="Normal"/>
    <w:next w:val="Normal"/>
    <w:link w:val="Heading1Char"/>
    <w:qFormat/>
    <w:rsid w:val="00F46979"/>
    <w:pPr>
      <w:keepNext/>
      <w:pageBreakBefore/>
      <w:pBdr>
        <w:bottom w:val="double" w:sz="4" w:space="1" w:color="auto"/>
      </w:pBdr>
      <w:spacing w:after="480"/>
      <w:outlineLvl w:val="0"/>
    </w:pPr>
    <w:rPr>
      <w:rFonts w:ascii="Arial" w:hAnsi="Arial" w:cs="Arial"/>
      <w:b/>
      <w:bCs/>
      <w:caps/>
      <w:sz w:val="40"/>
      <w:szCs w:val="44"/>
    </w:rPr>
  </w:style>
  <w:style w:type="paragraph" w:styleId="Heading2">
    <w:name w:val="heading 2"/>
    <w:basedOn w:val="Normal"/>
    <w:next w:val="Normal"/>
    <w:link w:val="Heading2Char"/>
    <w:qFormat/>
    <w:rsid w:val="00F46979"/>
    <w:pPr>
      <w:keepNext/>
      <w:spacing w:before="120"/>
      <w:outlineLvl w:val="1"/>
    </w:pPr>
    <w:rPr>
      <w:rFonts w:ascii="Arial" w:hAnsi="Arial" w:cs="Arial"/>
      <w:b/>
      <w:bCs/>
      <w:iCs/>
      <w:smallCaps/>
      <w:sz w:val="28"/>
      <w:szCs w:val="28"/>
    </w:rPr>
  </w:style>
  <w:style w:type="paragraph" w:styleId="Heading3">
    <w:name w:val="heading 3"/>
    <w:basedOn w:val="Normal"/>
    <w:next w:val="Normal"/>
    <w:link w:val="Heading3Char"/>
    <w:qFormat/>
    <w:rsid w:val="00F46979"/>
    <w:pPr>
      <w:keepNext/>
      <w:outlineLvl w:val="2"/>
    </w:pPr>
    <w:rPr>
      <w:rFonts w:ascii="Arial" w:hAnsi="Arial" w:cs="Arial"/>
      <w:b/>
      <w:bCs/>
    </w:rPr>
  </w:style>
  <w:style w:type="paragraph" w:styleId="Heading4">
    <w:name w:val="heading 4"/>
    <w:basedOn w:val="Normal"/>
    <w:next w:val="IndentedText"/>
    <w:link w:val="Heading4Char"/>
    <w:qFormat/>
    <w:rsid w:val="00F46979"/>
    <w:pPr>
      <w:keepNext/>
      <w:ind w:left="720"/>
      <w:outlineLvl w:val="3"/>
    </w:pPr>
    <w:rPr>
      <w:rFonts w:ascii="Arial" w:hAnsi="Arial"/>
      <w:b/>
      <w:bCs/>
      <w:i/>
    </w:rPr>
  </w:style>
  <w:style w:type="paragraph" w:styleId="Heading5">
    <w:name w:val="heading 5"/>
    <w:basedOn w:val="Heading4"/>
    <w:next w:val="IndentedText"/>
    <w:qFormat/>
    <w:rsid w:val="00F46979"/>
    <w:pPr>
      <w:outlineLvl w:val="4"/>
    </w:pPr>
    <w:rPr>
      <w:b w:val="0"/>
      <w:bCs w:val="0"/>
      <w:iCs/>
    </w:rPr>
  </w:style>
  <w:style w:type="paragraph" w:styleId="Heading6">
    <w:name w:val="heading 6"/>
    <w:basedOn w:val="Normal"/>
    <w:next w:val="IndentedText"/>
    <w:qFormat/>
    <w:rsid w:val="00F46979"/>
    <w:pPr>
      <w:ind w:left="360"/>
      <w:outlineLvl w:val="5"/>
    </w:pPr>
    <w:rPr>
      <w:rFonts w:ascii="Arial" w:hAnsi="Arial"/>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769E6"/>
    <w:rPr>
      <w:rFonts w:ascii="Arial" w:hAnsi="Arial" w:cs="Arial"/>
      <w:b/>
      <w:bCs/>
      <w:caps/>
      <w:sz w:val="40"/>
      <w:szCs w:val="44"/>
      <w:lang w:val="en-US" w:eastAsia="en-US" w:bidi="ar-SA"/>
    </w:rPr>
  </w:style>
  <w:style w:type="character" w:customStyle="1" w:styleId="Heading2Char">
    <w:name w:val="Heading 2 Char"/>
    <w:link w:val="Heading2"/>
    <w:rsid w:val="005769E6"/>
    <w:rPr>
      <w:rFonts w:ascii="Arial" w:hAnsi="Arial" w:cs="Arial"/>
      <w:b/>
      <w:bCs/>
      <w:iCs/>
      <w:smallCaps/>
      <w:sz w:val="28"/>
      <w:szCs w:val="28"/>
      <w:lang w:val="en-US" w:eastAsia="en-US" w:bidi="ar-SA"/>
    </w:rPr>
  </w:style>
  <w:style w:type="character" w:customStyle="1" w:styleId="Heading3Char">
    <w:name w:val="Heading 3 Char"/>
    <w:link w:val="Heading3"/>
    <w:rsid w:val="005769E6"/>
    <w:rPr>
      <w:rFonts w:ascii="Arial" w:hAnsi="Arial" w:cs="Arial"/>
      <w:b/>
      <w:bCs/>
      <w:sz w:val="24"/>
      <w:szCs w:val="24"/>
      <w:lang w:val="en-US" w:eastAsia="en-US" w:bidi="ar-SA"/>
    </w:rPr>
  </w:style>
  <w:style w:type="paragraph" w:customStyle="1" w:styleId="IndentedText">
    <w:name w:val="Indented Text"/>
    <w:basedOn w:val="Normal"/>
    <w:rsid w:val="00F46979"/>
    <w:pPr>
      <w:ind w:left="720"/>
    </w:pPr>
  </w:style>
  <w:style w:type="character" w:customStyle="1" w:styleId="Heading4Char">
    <w:name w:val="Heading 4 Char"/>
    <w:link w:val="Heading4"/>
    <w:rsid w:val="007A4996"/>
    <w:rPr>
      <w:rFonts w:ascii="Arial" w:hAnsi="Arial"/>
      <w:b/>
      <w:bCs/>
      <w:i/>
      <w:sz w:val="24"/>
      <w:szCs w:val="24"/>
      <w:lang w:val="en-US" w:eastAsia="en-US" w:bidi="ar-SA"/>
    </w:rPr>
  </w:style>
  <w:style w:type="paragraph" w:customStyle="1" w:styleId="TableHeading">
    <w:name w:val="Table Heading"/>
    <w:basedOn w:val="TableText"/>
    <w:next w:val="TableText"/>
    <w:rsid w:val="00F46979"/>
    <w:rPr>
      <w:b/>
      <w:sz w:val="22"/>
    </w:rPr>
  </w:style>
  <w:style w:type="paragraph" w:customStyle="1" w:styleId="TableText">
    <w:name w:val="Table Text"/>
    <w:basedOn w:val="Normal"/>
    <w:link w:val="TableTextChar"/>
    <w:rsid w:val="00F46979"/>
    <w:pPr>
      <w:spacing w:before="60" w:after="60"/>
      <w:jc w:val="left"/>
    </w:pPr>
    <w:rPr>
      <w:rFonts w:cs="Arial"/>
      <w:sz w:val="20"/>
      <w:szCs w:val="22"/>
    </w:rPr>
  </w:style>
  <w:style w:type="paragraph" w:customStyle="1" w:styleId="TableNote">
    <w:name w:val="Table Note"/>
    <w:basedOn w:val="Normal"/>
    <w:rsid w:val="00F46979"/>
    <w:pPr>
      <w:tabs>
        <w:tab w:val="num" w:pos="663"/>
      </w:tabs>
      <w:spacing w:before="40" w:after="40"/>
      <w:ind w:left="663" w:hanging="360"/>
      <w:jc w:val="left"/>
    </w:pPr>
    <w:rPr>
      <w:sz w:val="18"/>
      <w:szCs w:val="20"/>
    </w:rPr>
  </w:style>
  <w:style w:type="paragraph" w:customStyle="1" w:styleId="TableNumber">
    <w:name w:val="Table Number"/>
    <w:basedOn w:val="Normal"/>
    <w:next w:val="TableTitle"/>
    <w:rsid w:val="00F46979"/>
    <w:pPr>
      <w:spacing w:before="40" w:after="40"/>
      <w:jc w:val="left"/>
    </w:pPr>
    <w:rPr>
      <w:rFonts w:ascii="Arial" w:hAnsi="Arial" w:cs="Arial"/>
      <w:b/>
      <w:caps/>
      <w:sz w:val="22"/>
      <w:szCs w:val="22"/>
    </w:rPr>
  </w:style>
  <w:style w:type="paragraph" w:customStyle="1" w:styleId="TableTitle">
    <w:name w:val="Table Title"/>
    <w:basedOn w:val="Normal"/>
    <w:next w:val="Normal"/>
    <w:link w:val="TableTitleChar"/>
    <w:rsid w:val="00F46979"/>
    <w:pPr>
      <w:spacing w:before="40" w:after="40"/>
      <w:jc w:val="left"/>
    </w:pPr>
    <w:rPr>
      <w:rFonts w:cs="Arial"/>
      <w:b/>
      <w:sz w:val="22"/>
      <w:szCs w:val="28"/>
    </w:rPr>
  </w:style>
  <w:style w:type="character" w:customStyle="1" w:styleId="TableTitleChar">
    <w:name w:val="Table Title Char"/>
    <w:link w:val="TableTitle"/>
    <w:rsid w:val="00A269DD"/>
    <w:rPr>
      <w:rFonts w:cs="Arial"/>
      <w:b/>
      <w:sz w:val="22"/>
      <w:szCs w:val="28"/>
      <w:lang w:val="en-US" w:eastAsia="en-US" w:bidi="ar-SA"/>
    </w:rPr>
  </w:style>
  <w:style w:type="paragraph" w:customStyle="1" w:styleId="TableSource">
    <w:name w:val="Table Source"/>
    <w:basedOn w:val="Normal"/>
    <w:next w:val="Normal"/>
    <w:rsid w:val="00F46979"/>
    <w:pPr>
      <w:spacing w:before="40" w:after="0"/>
      <w:jc w:val="right"/>
    </w:pPr>
    <w:rPr>
      <w:sz w:val="16"/>
    </w:rPr>
  </w:style>
  <w:style w:type="paragraph" w:customStyle="1" w:styleId="TableTextItalic">
    <w:name w:val="Table Text Italic"/>
    <w:basedOn w:val="TableText"/>
    <w:rsid w:val="00F46979"/>
    <w:pPr>
      <w:ind w:left="300"/>
    </w:pPr>
    <w:rPr>
      <w:i/>
    </w:rPr>
  </w:style>
  <w:style w:type="paragraph" w:customStyle="1" w:styleId="Default">
    <w:name w:val="Default"/>
    <w:rsid w:val="00514554"/>
    <w:pPr>
      <w:widowControl w:val="0"/>
      <w:autoSpaceDE w:val="0"/>
      <w:autoSpaceDN w:val="0"/>
      <w:adjustRightInd w:val="0"/>
    </w:pPr>
    <w:rPr>
      <w:rFonts w:ascii="Arial" w:hAnsi="Arial" w:cs="Arial"/>
      <w:color w:val="000000"/>
      <w:sz w:val="24"/>
      <w:szCs w:val="24"/>
    </w:rPr>
  </w:style>
  <w:style w:type="paragraph" w:customStyle="1" w:styleId="CM127">
    <w:name w:val="CM127"/>
    <w:basedOn w:val="Default"/>
    <w:next w:val="Default"/>
    <w:rsid w:val="00514554"/>
    <w:rPr>
      <w:rFonts w:cs="Times New Roman"/>
      <w:color w:val="auto"/>
    </w:rPr>
  </w:style>
  <w:style w:type="paragraph" w:customStyle="1" w:styleId="CM2">
    <w:name w:val="CM2"/>
    <w:basedOn w:val="Default"/>
    <w:next w:val="Default"/>
    <w:rsid w:val="00514554"/>
    <w:rPr>
      <w:rFonts w:cs="Times New Roman"/>
      <w:color w:val="auto"/>
    </w:rPr>
  </w:style>
  <w:style w:type="paragraph" w:customStyle="1" w:styleId="CM128">
    <w:name w:val="CM128"/>
    <w:basedOn w:val="Default"/>
    <w:next w:val="Default"/>
    <w:rsid w:val="00514554"/>
    <w:rPr>
      <w:rFonts w:cs="Times New Roman"/>
      <w:color w:val="auto"/>
    </w:rPr>
  </w:style>
  <w:style w:type="character" w:styleId="Hyperlink">
    <w:name w:val="Hyperlink"/>
    <w:rsid w:val="005B6F62"/>
    <w:rPr>
      <w:color w:val="0000FF"/>
      <w:u w:val="single"/>
    </w:rPr>
  </w:style>
  <w:style w:type="paragraph" w:customStyle="1" w:styleId="CM129">
    <w:name w:val="CM129"/>
    <w:basedOn w:val="Default"/>
    <w:next w:val="Default"/>
    <w:rsid w:val="005B6F62"/>
    <w:rPr>
      <w:rFonts w:cs="Times New Roman"/>
      <w:color w:val="auto"/>
    </w:rPr>
  </w:style>
  <w:style w:type="paragraph" w:customStyle="1" w:styleId="CM18">
    <w:name w:val="CM18"/>
    <w:basedOn w:val="Default"/>
    <w:next w:val="Default"/>
    <w:rsid w:val="005B6F62"/>
    <w:pPr>
      <w:spacing w:line="200" w:lineRule="atLeast"/>
    </w:pPr>
    <w:rPr>
      <w:rFonts w:cs="Times New Roman"/>
      <w:color w:val="auto"/>
    </w:rPr>
  </w:style>
  <w:style w:type="paragraph" w:customStyle="1" w:styleId="CM135">
    <w:name w:val="CM135"/>
    <w:basedOn w:val="Default"/>
    <w:next w:val="Default"/>
    <w:rsid w:val="009F3A81"/>
    <w:rPr>
      <w:rFonts w:cs="Times New Roman"/>
      <w:color w:val="auto"/>
    </w:rPr>
  </w:style>
  <w:style w:type="paragraph" w:customStyle="1" w:styleId="IndentedListalpha">
    <w:name w:val="Indented List alpha"/>
    <w:basedOn w:val="Normal"/>
    <w:rsid w:val="009F3A81"/>
    <w:pPr>
      <w:numPr>
        <w:numId w:val="4"/>
      </w:numPr>
    </w:pPr>
  </w:style>
  <w:style w:type="paragraph" w:customStyle="1" w:styleId="CM3">
    <w:name w:val="CM3"/>
    <w:basedOn w:val="Default"/>
    <w:next w:val="Default"/>
    <w:rsid w:val="009F3A81"/>
    <w:rPr>
      <w:rFonts w:cs="Times New Roman"/>
      <w:color w:val="auto"/>
    </w:rPr>
  </w:style>
  <w:style w:type="paragraph" w:customStyle="1" w:styleId="CM130">
    <w:name w:val="CM130"/>
    <w:basedOn w:val="Default"/>
    <w:next w:val="Default"/>
    <w:rsid w:val="0012017D"/>
    <w:rPr>
      <w:rFonts w:cs="Times New Roman"/>
      <w:color w:val="auto"/>
    </w:rPr>
  </w:style>
  <w:style w:type="paragraph" w:customStyle="1" w:styleId="CM16">
    <w:name w:val="CM16"/>
    <w:basedOn w:val="Default"/>
    <w:next w:val="Default"/>
    <w:rsid w:val="00F86A8D"/>
    <w:rPr>
      <w:rFonts w:cs="Times New Roman"/>
      <w:color w:val="auto"/>
    </w:rPr>
  </w:style>
  <w:style w:type="paragraph" w:customStyle="1" w:styleId="CM126">
    <w:name w:val="CM126"/>
    <w:basedOn w:val="Default"/>
    <w:next w:val="Default"/>
    <w:rsid w:val="00F86A8D"/>
    <w:rPr>
      <w:rFonts w:cs="Times New Roman"/>
      <w:color w:val="auto"/>
    </w:rPr>
  </w:style>
  <w:style w:type="paragraph" w:customStyle="1" w:styleId="CM9">
    <w:name w:val="CM9"/>
    <w:basedOn w:val="Default"/>
    <w:next w:val="Default"/>
    <w:rsid w:val="00526837"/>
    <w:pPr>
      <w:spacing w:line="200" w:lineRule="atLeast"/>
    </w:pPr>
    <w:rPr>
      <w:rFonts w:cs="Times New Roman"/>
      <w:color w:val="auto"/>
    </w:rPr>
  </w:style>
  <w:style w:type="paragraph" w:customStyle="1" w:styleId="CM1">
    <w:name w:val="CM1"/>
    <w:basedOn w:val="Default"/>
    <w:next w:val="Default"/>
    <w:rsid w:val="00526837"/>
    <w:pPr>
      <w:spacing w:line="206" w:lineRule="atLeast"/>
    </w:pPr>
    <w:rPr>
      <w:rFonts w:cs="Times New Roman"/>
      <w:color w:val="auto"/>
    </w:rPr>
  </w:style>
  <w:style w:type="paragraph" w:customStyle="1" w:styleId="CM28">
    <w:name w:val="CM28"/>
    <w:basedOn w:val="Default"/>
    <w:next w:val="Default"/>
    <w:rsid w:val="009C489A"/>
    <w:rPr>
      <w:rFonts w:cs="Times New Roman"/>
      <w:color w:val="auto"/>
    </w:rPr>
  </w:style>
  <w:style w:type="paragraph" w:customStyle="1" w:styleId="CM30">
    <w:name w:val="CM30"/>
    <w:basedOn w:val="Default"/>
    <w:next w:val="Default"/>
    <w:rsid w:val="009C489A"/>
    <w:pPr>
      <w:spacing w:line="198" w:lineRule="atLeast"/>
    </w:pPr>
    <w:rPr>
      <w:rFonts w:cs="Times New Roman"/>
      <w:color w:val="auto"/>
    </w:rPr>
  </w:style>
  <w:style w:type="paragraph" w:customStyle="1" w:styleId="CM24">
    <w:name w:val="CM24"/>
    <w:basedOn w:val="Default"/>
    <w:next w:val="Default"/>
    <w:rsid w:val="00BC1E88"/>
    <w:pPr>
      <w:spacing w:line="200" w:lineRule="atLeast"/>
    </w:pPr>
    <w:rPr>
      <w:rFonts w:cs="Times New Roman"/>
      <w:color w:val="auto"/>
    </w:rPr>
  </w:style>
  <w:style w:type="table" w:styleId="TableGrid">
    <w:name w:val="Table Grid"/>
    <w:basedOn w:val="TableNormal"/>
    <w:rsid w:val="00F46979"/>
    <w:pPr>
      <w:spacing w:after="240"/>
      <w:jc w:val="both"/>
    </w:pPr>
    <w:tblPr>
      <w:tblInd w:w="144" w:type="dxa"/>
      <w:tblBorders>
        <w:top w:val="double" w:sz="6" w:space="0" w:color="000000"/>
        <w:left w:val="single" w:sz="4" w:space="0" w:color="auto"/>
        <w:bottom w:val="double" w:sz="6" w:space="0" w:color="000000"/>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36">
    <w:name w:val="CM136"/>
    <w:basedOn w:val="Default"/>
    <w:next w:val="Default"/>
    <w:rsid w:val="00DC2EBA"/>
    <w:rPr>
      <w:rFonts w:cs="Times New Roman"/>
      <w:color w:val="auto"/>
    </w:rPr>
  </w:style>
  <w:style w:type="paragraph" w:customStyle="1" w:styleId="CM33">
    <w:name w:val="CM33"/>
    <w:basedOn w:val="Default"/>
    <w:next w:val="Default"/>
    <w:rsid w:val="0040123E"/>
    <w:pPr>
      <w:spacing w:line="193" w:lineRule="atLeast"/>
    </w:pPr>
    <w:rPr>
      <w:rFonts w:cs="Times New Roman"/>
      <w:color w:val="auto"/>
    </w:rPr>
  </w:style>
  <w:style w:type="paragraph" w:customStyle="1" w:styleId="CM57">
    <w:name w:val="CM57"/>
    <w:basedOn w:val="Default"/>
    <w:next w:val="Default"/>
    <w:rsid w:val="00253B88"/>
    <w:pPr>
      <w:spacing w:line="203" w:lineRule="atLeast"/>
    </w:pPr>
    <w:rPr>
      <w:rFonts w:cs="Times New Roman"/>
      <w:color w:val="auto"/>
    </w:rPr>
  </w:style>
  <w:style w:type="paragraph" w:customStyle="1" w:styleId="CM91">
    <w:name w:val="CM91"/>
    <w:basedOn w:val="Default"/>
    <w:next w:val="Default"/>
    <w:rsid w:val="0090770C"/>
    <w:pPr>
      <w:spacing w:line="211" w:lineRule="atLeast"/>
    </w:pPr>
    <w:rPr>
      <w:rFonts w:cs="Times New Roman"/>
      <w:color w:val="auto"/>
    </w:rPr>
  </w:style>
  <w:style w:type="paragraph" w:customStyle="1" w:styleId="CM11">
    <w:name w:val="CM11"/>
    <w:basedOn w:val="Default"/>
    <w:next w:val="Default"/>
    <w:rsid w:val="0090770C"/>
    <w:rPr>
      <w:rFonts w:cs="Times New Roman"/>
      <w:color w:val="auto"/>
    </w:rPr>
  </w:style>
  <w:style w:type="paragraph" w:customStyle="1" w:styleId="CM75">
    <w:name w:val="CM75"/>
    <w:basedOn w:val="Default"/>
    <w:next w:val="Default"/>
    <w:rsid w:val="0090770C"/>
    <w:pPr>
      <w:spacing w:line="206" w:lineRule="atLeast"/>
    </w:pPr>
    <w:rPr>
      <w:rFonts w:cs="Times New Roman"/>
      <w:color w:val="auto"/>
    </w:rPr>
  </w:style>
  <w:style w:type="paragraph" w:customStyle="1" w:styleId="CM19">
    <w:name w:val="CM19"/>
    <w:basedOn w:val="Default"/>
    <w:next w:val="Default"/>
    <w:rsid w:val="00E6140C"/>
    <w:pPr>
      <w:spacing w:line="198" w:lineRule="atLeast"/>
    </w:pPr>
    <w:rPr>
      <w:rFonts w:cs="Times New Roman"/>
      <w:color w:val="auto"/>
    </w:rPr>
  </w:style>
  <w:style w:type="paragraph" w:customStyle="1" w:styleId="CM98">
    <w:name w:val="CM98"/>
    <w:basedOn w:val="Default"/>
    <w:next w:val="Default"/>
    <w:rsid w:val="007C302C"/>
    <w:pPr>
      <w:spacing w:line="203" w:lineRule="atLeast"/>
    </w:pPr>
    <w:rPr>
      <w:rFonts w:cs="Times New Roman"/>
      <w:color w:val="auto"/>
    </w:rPr>
  </w:style>
  <w:style w:type="paragraph" w:customStyle="1" w:styleId="CM140">
    <w:name w:val="CM140"/>
    <w:basedOn w:val="Default"/>
    <w:next w:val="Default"/>
    <w:rsid w:val="00424418"/>
    <w:rPr>
      <w:rFonts w:cs="Times New Roman"/>
      <w:color w:val="auto"/>
    </w:rPr>
  </w:style>
  <w:style w:type="paragraph" w:customStyle="1" w:styleId="CM108">
    <w:name w:val="CM108"/>
    <w:basedOn w:val="Default"/>
    <w:next w:val="Default"/>
    <w:rsid w:val="00424418"/>
    <w:pPr>
      <w:spacing w:line="253" w:lineRule="atLeast"/>
    </w:pPr>
    <w:rPr>
      <w:rFonts w:cs="Times New Roman"/>
      <w:color w:val="auto"/>
    </w:rPr>
  </w:style>
  <w:style w:type="paragraph" w:customStyle="1" w:styleId="CM110">
    <w:name w:val="CM110"/>
    <w:basedOn w:val="Default"/>
    <w:next w:val="Default"/>
    <w:rsid w:val="00B5281E"/>
    <w:pPr>
      <w:spacing w:line="200" w:lineRule="atLeast"/>
    </w:pPr>
    <w:rPr>
      <w:rFonts w:cs="Times New Roman"/>
      <w:color w:val="auto"/>
    </w:rPr>
  </w:style>
  <w:style w:type="paragraph" w:styleId="TOC1">
    <w:name w:val="toc 1"/>
    <w:basedOn w:val="Normal"/>
    <w:next w:val="Normal"/>
    <w:semiHidden/>
    <w:rsid w:val="00F46979"/>
    <w:pPr>
      <w:spacing w:after="120"/>
      <w:jc w:val="left"/>
    </w:pPr>
    <w:rPr>
      <w:b/>
    </w:rPr>
  </w:style>
  <w:style w:type="paragraph" w:styleId="TOC2">
    <w:name w:val="toc 2"/>
    <w:basedOn w:val="Normal"/>
    <w:next w:val="Normal"/>
    <w:semiHidden/>
    <w:rsid w:val="00F46979"/>
    <w:pPr>
      <w:spacing w:after="80"/>
      <w:ind w:left="720"/>
      <w:jc w:val="left"/>
    </w:pPr>
  </w:style>
  <w:style w:type="paragraph" w:styleId="TOC3">
    <w:name w:val="toc 3"/>
    <w:basedOn w:val="Normal"/>
    <w:next w:val="Normal"/>
    <w:semiHidden/>
    <w:rsid w:val="00F46979"/>
    <w:pPr>
      <w:spacing w:after="80"/>
      <w:ind w:left="1080"/>
    </w:pPr>
  </w:style>
  <w:style w:type="paragraph" w:styleId="Header">
    <w:name w:val="header"/>
    <w:basedOn w:val="Normal"/>
    <w:rsid w:val="00F46979"/>
    <w:pPr>
      <w:tabs>
        <w:tab w:val="center" w:pos="4320"/>
        <w:tab w:val="right" w:pos="8640"/>
      </w:tabs>
      <w:spacing w:after="0"/>
      <w:jc w:val="right"/>
    </w:pPr>
    <w:rPr>
      <w:rFonts w:ascii="Arial" w:hAnsi="Arial"/>
      <w:caps/>
      <w:sz w:val="16"/>
      <w:szCs w:val="16"/>
    </w:rPr>
  </w:style>
  <w:style w:type="paragraph" w:styleId="Footer">
    <w:name w:val="footer"/>
    <w:basedOn w:val="Normal"/>
    <w:link w:val="FooterChar"/>
    <w:uiPriority w:val="99"/>
    <w:rsid w:val="00F46979"/>
    <w:pPr>
      <w:pBdr>
        <w:top w:val="double" w:sz="4" w:space="1" w:color="auto"/>
      </w:pBdr>
      <w:tabs>
        <w:tab w:val="center" w:pos="4320"/>
        <w:tab w:val="right" w:pos="8640"/>
      </w:tabs>
      <w:spacing w:after="0" w:line="240" w:lineRule="atLeast"/>
    </w:pPr>
    <w:rPr>
      <w:rFonts w:ascii="Arial" w:hAnsi="Arial"/>
      <w:i/>
      <w:spacing w:val="20"/>
      <w:sz w:val="16"/>
      <w:szCs w:val="16"/>
    </w:rPr>
  </w:style>
  <w:style w:type="character" w:customStyle="1" w:styleId="FooterChar">
    <w:name w:val="Footer Char"/>
    <w:link w:val="Footer"/>
    <w:uiPriority w:val="99"/>
    <w:rsid w:val="00F46979"/>
    <w:rPr>
      <w:rFonts w:ascii="Arial" w:hAnsi="Arial"/>
      <w:i/>
      <w:spacing w:val="20"/>
      <w:sz w:val="16"/>
      <w:szCs w:val="16"/>
      <w:lang w:val="en-US" w:eastAsia="en-US" w:bidi="ar-SA"/>
    </w:rPr>
  </w:style>
  <w:style w:type="paragraph" w:customStyle="1" w:styleId="Source">
    <w:name w:val="Source"/>
    <w:basedOn w:val="Normal"/>
    <w:next w:val="Normal"/>
    <w:rsid w:val="00F46979"/>
    <w:pPr>
      <w:pBdr>
        <w:bottom w:val="single" w:sz="4" w:space="1" w:color="auto"/>
      </w:pBdr>
      <w:spacing w:before="160" w:after="120"/>
      <w:ind w:left="4680"/>
    </w:pPr>
    <w:rPr>
      <w:sz w:val="16"/>
    </w:rPr>
  </w:style>
  <w:style w:type="paragraph" w:customStyle="1" w:styleId="SpaceAfter4">
    <w:name w:val="SpaceAfter4"/>
    <w:basedOn w:val="Normal"/>
    <w:rsid w:val="00F46979"/>
    <w:pPr>
      <w:spacing w:after="80"/>
      <w:jc w:val="left"/>
    </w:pPr>
  </w:style>
  <w:style w:type="paragraph" w:customStyle="1" w:styleId="Bullets">
    <w:name w:val="Bullets"/>
    <w:basedOn w:val="Normal"/>
    <w:rsid w:val="00F46979"/>
    <w:pPr>
      <w:numPr>
        <w:numId w:val="2"/>
      </w:numPr>
      <w:spacing w:after="80"/>
    </w:pPr>
  </w:style>
  <w:style w:type="paragraph" w:customStyle="1" w:styleId="BulletsLast">
    <w:name w:val="Bullets Last"/>
    <w:basedOn w:val="Bullets"/>
    <w:next w:val="Normal"/>
    <w:rsid w:val="00F46979"/>
    <w:pPr>
      <w:numPr>
        <w:numId w:val="3"/>
      </w:numPr>
      <w:spacing w:after="240"/>
    </w:pPr>
  </w:style>
  <w:style w:type="paragraph" w:customStyle="1" w:styleId="ListPlain">
    <w:name w:val="List Plain"/>
    <w:basedOn w:val="Normal"/>
    <w:rsid w:val="00F46979"/>
    <w:pPr>
      <w:spacing w:after="120"/>
      <w:ind w:left="360"/>
    </w:pPr>
  </w:style>
  <w:style w:type="paragraph" w:customStyle="1" w:styleId="ListPlainLast">
    <w:name w:val="List Plain Last"/>
    <w:basedOn w:val="ListPlain"/>
    <w:next w:val="Normal"/>
    <w:rsid w:val="00F46979"/>
    <w:pPr>
      <w:numPr>
        <w:numId w:val="1"/>
      </w:numPr>
      <w:tabs>
        <w:tab w:val="clear" w:pos="663"/>
      </w:tabs>
      <w:spacing w:after="240"/>
      <w:ind w:left="360" w:firstLine="0"/>
    </w:pPr>
  </w:style>
  <w:style w:type="paragraph" w:customStyle="1" w:styleId="BulletsSingle">
    <w:name w:val="Bullets Single"/>
    <w:basedOn w:val="Bullets"/>
    <w:rsid w:val="00F46979"/>
    <w:pPr>
      <w:numPr>
        <w:numId w:val="5"/>
      </w:numPr>
      <w:spacing w:after="0"/>
    </w:pPr>
  </w:style>
  <w:style w:type="paragraph" w:customStyle="1" w:styleId="IndentedBullets">
    <w:name w:val="Indented Bullets"/>
    <w:basedOn w:val="Bullets"/>
    <w:rsid w:val="00F46979"/>
    <w:pPr>
      <w:numPr>
        <w:numId w:val="31"/>
      </w:numPr>
      <w:ind w:left="1080"/>
    </w:pPr>
  </w:style>
  <w:style w:type="paragraph" w:customStyle="1" w:styleId="IndentedBulletsLast">
    <w:name w:val="Indented Bullets Last"/>
    <w:basedOn w:val="IndentedBullets"/>
    <w:next w:val="IndentedText"/>
    <w:rsid w:val="00F46979"/>
    <w:pPr>
      <w:spacing w:after="240"/>
    </w:pPr>
  </w:style>
  <w:style w:type="paragraph" w:customStyle="1" w:styleId="IndentedBulletsSingle">
    <w:name w:val="Indented Bullets Single"/>
    <w:basedOn w:val="IndentedBullets"/>
    <w:rsid w:val="00F46979"/>
    <w:pPr>
      <w:numPr>
        <w:numId w:val="6"/>
      </w:numPr>
      <w:spacing w:after="0"/>
      <w:ind w:left="1080"/>
    </w:pPr>
  </w:style>
  <w:style w:type="paragraph" w:customStyle="1" w:styleId="IndentedList">
    <w:name w:val="Indented List"/>
    <w:basedOn w:val="ListPlain"/>
    <w:rsid w:val="00F46979"/>
    <w:pPr>
      <w:numPr>
        <w:numId w:val="8"/>
      </w:numPr>
    </w:pPr>
  </w:style>
  <w:style w:type="paragraph" w:customStyle="1" w:styleId="IndentedListLast">
    <w:name w:val="Indented List Last"/>
    <w:basedOn w:val="ListPlainLast"/>
    <w:rsid w:val="00F46979"/>
    <w:pPr>
      <w:ind w:left="720"/>
    </w:pPr>
  </w:style>
  <w:style w:type="paragraph" w:customStyle="1" w:styleId="SpaceAfter12">
    <w:name w:val="SpaceAfter12"/>
    <w:basedOn w:val="SpaceAfter4"/>
    <w:next w:val="Normal"/>
    <w:rsid w:val="00F46979"/>
    <w:pPr>
      <w:numPr>
        <w:numId w:val="7"/>
      </w:numPr>
      <w:tabs>
        <w:tab w:val="clear" w:pos="720"/>
      </w:tabs>
      <w:spacing w:after="240"/>
      <w:ind w:left="0" w:firstLine="0"/>
    </w:pPr>
  </w:style>
  <w:style w:type="paragraph" w:customStyle="1" w:styleId="SpaceAfter0">
    <w:name w:val="SpaceAfter0"/>
    <w:basedOn w:val="SpaceAfter4"/>
    <w:rsid w:val="00F46979"/>
    <w:pPr>
      <w:spacing w:after="0"/>
    </w:pPr>
  </w:style>
  <w:style w:type="paragraph" w:styleId="TOCHeading">
    <w:name w:val="TOC Heading"/>
    <w:basedOn w:val="Normal"/>
    <w:qFormat/>
    <w:rsid w:val="00F46979"/>
    <w:pPr>
      <w:spacing w:after="480"/>
      <w:jc w:val="center"/>
    </w:pPr>
    <w:rPr>
      <w:rFonts w:ascii="Arial" w:hAnsi="Arial"/>
      <w:b/>
      <w:sz w:val="32"/>
      <w:szCs w:val="28"/>
    </w:rPr>
  </w:style>
  <w:style w:type="paragraph" w:customStyle="1" w:styleId="IMPACT">
    <w:name w:val="IMPACT"/>
    <w:basedOn w:val="Normal"/>
    <w:next w:val="AnalysisMitigation"/>
    <w:rsid w:val="00F46979"/>
    <w:pPr>
      <w:keepNext/>
      <w:spacing w:before="120"/>
      <w:ind w:left="1440" w:hanging="1440"/>
    </w:pPr>
    <w:rPr>
      <w:b/>
    </w:rPr>
  </w:style>
  <w:style w:type="paragraph" w:customStyle="1" w:styleId="AnalysisMitigation">
    <w:name w:val="Analysis/Mitigation"/>
    <w:basedOn w:val="IMPACT"/>
    <w:next w:val="Normal"/>
    <w:rsid w:val="00F46979"/>
    <w:pPr>
      <w:spacing w:before="0"/>
    </w:pPr>
    <w:rPr>
      <w:b w:val="0"/>
    </w:rPr>
  </w:style>
  <w:style w:type="paragraph" w:customStyle="1" w:styleId="AnalysisMitigationItalics">
    <w:name w:val="Analysis/Mitigation Italics"/>
    <w:basedOn w:val="AnalysisMitigation"/>
    <w:next w:val="AnalysisMitigationText"/>
    <w:autoRedefine/>
    <w:rsid w:val="00F46979"/>
    <w:rPr>
      <w:i/>
    </w:rPr>
  </w:style>
  <w:style w:type="paragraph" w:customStyle="1" w:styleId="MitigationTitle">
    <w:name w:val="Mitigation Title"/>
    <w:basedOn w:val="AnalysisMitigation"/>
    <w:next w:val="AnalysisMitigation"/>
    <w:autoRedefine/>
    <w:rsid w:val="00F46979"/>
    <w:rPr>
      <w:b/>
    </w:rPr>
  </w:style>
  <w:style w:type="paragraph" w:customStyle="1" w:styleId="AnalysisMitigationText">
    <w:name w:val="Analysis/Mitigation Text"/>
    <w:basedOn w:val="AnalysisMitigation"/>
    <w:rsid w:val="00F46979"/>
    <w:pPr>
      <w:spacing w:before="120" w:after="120"/>
      <w:ind w:firstLine="0"/>
    </w:pPr>
  </w:style>
  <w:style w:type="paragraph" w:customStyle="1" w:styleId="ReferenceText">
    <w:name w:val="Reference Text"/>
    <w:basedOn w:val="Normal"/>
    <w:autoRedefine/>
    <w:rsid w:val="00F46979"/>
    <w:pPr>
      <w:spacing w:after="120"/>
      <w:ind w:left="360" w:hanging="360"/>
    </w:pPr>
  </w:style>
  <w:style w:type="paragraph" w:styleId="BodyText">
    <w:name w:val="Body Text"/>
    <w:basedOn w:val="Normal"/>
    <w:semiHidden/>
    <w:rsid w:val="007A4996"/>
    <w:pPr>
      <w:spacing w:after="200" w:line="276" w:lineRule="auto"/>
      <w:jc w:val="left"/>
    </w:pPr>
    <w:rPr>
      <w:b/>
      <w:i/>
      <w:szCs w:val="22"/>
      <w:lang w:bidi="en-US"/>
    </w:rPr>
  </w:style>
  <w:style w:type="paragraph" w:styleId="ListBullet">
    <w:name w:val="List Bullet"/>
    <w:basedOn w:val="Normal"/>
    <w:autoRedefine/>
    <w:rsid w:val="00FA1D83"/>
    <w:pPr>
      <w:spacing w:before="40" w:after="120" w:line="240" w:lineRule="atLeast"/>
      <w:ind w:left="300"/>
      <w:jc w:val="left"/>
    </w:pPr>
    <w:rPr>
      <w:rFonts w:ascii="Cambria" w:hAnsi="Cambria"/>
      <w:sz w:val="22"/>
      <w:szCs w:val="22"/>
      <w:lang w:bidi="en-US"/>
    </w:rPr>
  </w:style>
  <w:style w:type="character" w:styleId="CommentReference">
    <w:name w:val="annotation reference"/>
    <w:semiHidden/>
    <w:rsid w:val="00482815"/>
    <w:rPr>
      <w:sz w:val="16"/>
      <w:szCs w:val="16"/>
    </w:rPr>
  </w:style>
  <w:style w:type="paragraph" w:styleId="CommentText">
    <w:name w:val="annotation text"/>
    <w:basedOn w:val="Normal"/>
    <w:semiHidden/>
    <w:rsid w:val="00482815"/>
    <w:rPr>
      <w:sz w:val="20"/>
      <w:szCs w:val="20"/>
    </w:rPr>
  </w:style>
  <w:style w:type="paragraph" w:styleId="CommentSubject">
    <w:name w:val="annotation subject"/>
    <w:basedOn w:val="CommentText"/>
    <w:next w:val="CommentText"/>
    <w:semiHidden/>
    <w:rsid w:val="00482815"/>
    <w:rPr>
      <w:b/>
      <w:bCs/>
    </w:rPr>
  </w:style>
  <w:style w:type="paragraph" w:styleId="BalloonText">
    <w:name w:val="Balloon Text"/>
    <w:basedOn w:val="Normal"/>
    <w:semiHidden/>
    <w:rsid w:val="00482815"/>
    <w:rPr>
      <w:rFonts w:ascii="Tahoma" w:hAnsi="Tahoma" w:cs="Tahoma"/>
      <w:sz w:val="16"/>
      <w:szCs w:val="16"/>
    </w:rPr>
  </w:style>
  <w:style w:type="paragraph" w:styleId="FootnoteText">
    <w:name w:val="footnote text"/>
    <w:basedOn w:val="Normal"/>
    <w:semiHidden/>
    <w:rsid w:val="00D2297D"/>
    <w:rPr>
      <w:sz w:val="20"/>
      <w:szCs w:val="20"/>
    </w:rPr>
  </w:style>
  <w:style w:type="character" w:styleId="FootnoteReference">
    <w:name w:val="footnote reference"/>
    <w:semiHidden/>
    <w:rsid w:val="00D2297D"/>
    <w:rPr>
      <w:vertAlign w:val="superscript"/>
    </w:rPr>
  </w:style>
  <w:style w:type="character" w:styleId="PageNumber">
    <w:name w:val="page number"/>
    <w:basedOn w:val="DefaultParagraphFont"/>
    <w:rsid w:val="00315EDE"/>
  </w:style>
  <w:style w:type="character" w:customStyle="1" w:styleId="CharChar8">
    <w:name w:val="Char Char8"/>
    <w:rsid w:val="005769E6"/>
    <w:rPr>
      <w:b/>
      <w:bCs/>
      <w:spacing w:val="5"/>
      <w:sz w:val="24"/>
      <w:szCs w:val="24"/>
    </w:rPr>
  </w:style>
  <w:style w:type="paragraph" w:styleId="ListBullet2">
    <w:name w:val="List Bullet 2"/>
    <w:basedOn w:val="Normal"/>
    <w:rsid w:val="005769E6"/>
    <w:pPr>
      <w:numPr>
        <w:numId w:val="12"/>
      </w:numPr>
      <w:spacing w:after="0"/>
      <w:jc w:val="left"/>
    </w:pPr>
  </w:style>
  <w:style w:type="paragraph" w:styleId="BodyTextIndent">
    <w:name w:val="Body Text Indent"/>
    <w:basedOn w:val="Normal"/>
    <w:rsid w:val="00FD1238"/>
    <w:pPr>
      <w:tabs>
        <w:tab w:val="left" w:pos="720"/>
        <w:tab w:val="left" w:pos="1080"/>
      </w:tabs>
      <w:spacing w:after="0"/>
      <w:ind w:left="1440" w:hanging="1440"/>
      <w:jc w:val="left"/>
    </w:pPr>
  </w:style>
  <w:style w:type="paragraph" w:styleId="Title">
    <w:name w:val="Title"/>
    <w:basedOn w:val="Normal"/>
    <w:qFormat/>
    <w:rsid w:val="00FD1238"/>
    <w:pPr>
      <w:spacing w:after="0"/>
      <w:jc w:val="center"/>
    </w:pPr>
    <w:rPr>
      <w:b/>
      <w:bCs/>
    </w:rPr>
  </w:style>
  <w:style w:type="paragraph" w:customStyle="1" w:styleId="StyleAnalysisMitigationItalic">
    <w:name w:val="Style Analysis/Mitigation + Italic"/>
    <w:basedOn w:val="AnalysisMitigation"/>
    <w:next w:val="AnalysisMitigationText"/>
    <w:rsid w:val="00F46979"/>
    <w:rPr>
      <w:i/>
      <w:iCs/>
    </w:rPr>
  </w:style>
  <w:style w:type="paragraph" w:customStyle="1" w:styleId="TableTextbullet">
    <w:name w:val="Table Text bullet"/>
    <w:basedOn w:val="TableText"/>
    <w:next w:val="TableText"/>
    <w:rsid w:val="00F46979"/>
    <w:pPr>
      <w:numPr>
        <w:numId w:val="55"/>
      </w:numPr>
      <w:tabs>
        <w:tab w:val="clear" w:pos="460"/>
        <w:tab w:val="left" w:pos="300"/>
      </w:tabs>
      <w:ind w:left="300" w:hanging="200"/>
    </w:pPr>
  </w:style>
  <w:style w:type="paragraph" w:customStyle="1" w:styleId="Tabletextindent">
    <w:name w:val="Table text indent"/>
    <w:basedOn w:val="TableTextbullet"/>
    <w:rsid w:val="00F46979"/>
    <w:pPr>
      <w:numPr>
        <w:numId w:val="0"/>
      </w:numPr>
      <w:ind w:left="300"/>
    </w:pPr>
  </w:style>
  <w:style w:type="paragraph" w:customStyle="1" w:styleId="AfterMitigation">
    <w:name w:val="After Mitigation"/>
    <w:basedOn w:val="AnalysisMitigation"/>
    <w:rsid w:val="00F46979"/>
    <w:pPr>
      <w:spacing w:after="0"/>
    </w:pPr>
  </w:style>
  <w:style w:type="paragraph" w:customStyle="1" w:styleId="AfterMitigationText">
    <w:name w:val="After Mitigation Text"/>
    <w:basedOn w:val="AfterMitigation"/>
    <w:next w:val="AnalysisMitigationText"/>
    <w:rsid w:val="00F46979"/>
    <w:pPr>
      <w:tabs>
        <w:tab w:val="left" w:pos="1440"/>
      </w:tabs>
      <w:spacing w:after="240"/>
    </w:pPr>
    <w:rPr>
      <w:rFonts w:ascii="Times New (W1)" w:hAnsi="Times New (W1)"/>
      <w:i/>
    </w:rPr>
  </w:style>
  <w:style w:type="paragraph" w:customStyle="1" w:styleId="AfterMitigationtext0">
    <w:name w:val="After Mitigation text"/>
    <w:basedOn w:val="AnalysisMitigationText"/>
    <w:rsid w:val="00F46979"/>
    <w:pPr>
      <w:spacing w:before="240"/>
    </w:pPr>
  </w:style>
  <w:style w:type="paragraph" w:customStyle="1" w:styleId="MitigationHeader">
    <w:name w:val="Mitigation Header"/>
    <w:basedOn w:val="AfterMitigation"/>
    <w:next w:val="AfterMitigation"/>
    <w:rsid w:val="00F46979"/>
    <w:rPr>
      <w:rFonts w:ascii="Times New (W1)" w:hAnsi="Times New (W1)"/>
      <w:b/>
    </w:rPr>
  </w:style>
  <w:style w:type="character" w:customStyle="1" w:styleId="TableTextChar">
    <w:name w:val="Table Text Char"/>
    <w:link w:val="TableText"/>
    <w:rsid w:val="00F46979"/>
    <w:rPr>
      <w:rFonts w:cs="Arial"/>
      <w:szCs w:val="22"/>
      <w:lang w:val="en-US" w:eastAsia="en-US" w:bidi="ar-SA"/>
    </w:rPr>
  </w:style>
  <w:style w:type="paragraph" w:customStyle="1" w:styleId="Analysistextitalicized">
    <w:name w:val="Analysis text italicized"/>
    <w:basedOn w:val="AnalysisMitigationText"/>
    <w:next w:val="AnalysisMitigationText"/>
    <w:rsid w:val="00F46979"/>
    <w:rPr>
      <w:i/>
    </w:rPr>
  </w:style>
  <w:style w:type="paragraph" w:customStyle="1" w:styleId="Analysistext">
    <w:name w:val="Analysis text"/>
    <w:basedOn w:val="AnalysisMitigation"/>
    <w:rsid w:val="00F46979"/>
    <w:pPr>
      <w:spacing w:before="120" w:after="120"/>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overton\W&amp;K%20Templates\EIRD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EIRDCP.dot</Template>
  <TotalTime>24</TotalTime>
  <Pages>5</Pages>
  <Words>698</Words>
  <Characters>4279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SAN FRANCISCO PUBLIC UTILITIES COMMISSION SAN JOAQUIN PIPELINE SYSTEM: ENVIRONMENTAL ANALYSIS SERVICES</vt:lpstr>
    </vt:vector>
  </TitlesOfParts>
  <Company>Winzler &amp; Kelly</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FRANCISCO PUBLIC UTILITIES COMMISSION SAN JOAQUIN PIPELINE SYSTEM: ENVIRONMENTAL ANALYSIS SERVICES</dc:title>
  <dc:creator>Elissa Overton</dc:creator>
  <cp:lastModifiedBy>Laura Lynch</cp:lastModifiedBy>
  <cp:revision>7</cp:revision>
  <cp:lastPrinted>2009-02-19T04:16:00Z</cp:lastPrinted>
  <dcterms:created xsi:type="dcterms:W3CDTF">2012-10-02T23:42:00Z</dcterms:created>
  <dcterms:modified xsi:type="dcterms:W3CDTF">2012-10-04T20:19:00Z</dcterms:modified>
</cp:coreProperties>
</file>